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6461C5" w14:textId="7BA2A936" w:rsidR="00AE37AD" w:rsidRDefault="00650481">
      <w:pPr>
        <w:shd w:val="clear" w:color="auto" w:fill="FFFFFF" w:themeFill="background1"/>
        <w:jc w:val="center"/>
        <w:rPr>
          <w:rFonts w:ascii="Arial" w:hAnsi="Arial" w:cs="Arial"/>
          <w:b/>
          <w:bCs/>
          <w:smallCaps/>
        </w:rPr>
      </w:pPr>
      <w:r>
        <w:rPr>
          <w:rFonts w:ascii="Arial" w:hAnsi="Arial" w:cs="Arial"/>
          <w:b/>
          <w:bCs/>
          <w:smallCaps/>
        </w:rPr>
        <w:t xml:space="preserve"> </w:t>
      </w:r>
    </w:p>
    <w:tbl>
      <w:tblPr>
        <w:tblW w:w="14147" w:type="dxa"/>
        <w:tblInd w:w="-28" w:type="dxa"/>
        <w:tblCellMar>
          <w:left w:w="28" w:type="dxa"/>
          <w:right w:w="28" w:type="dxa"/>
        </w:tblCellMar>
        <w:tblLook w:val="0000" w:firstRow="0" w:lastRow="0" w:firstColumn="0" w:lastColumn="0" w:noHBand="0" w:noVBand="0"/>
      </w:tblPr>
      <w:tblGrid>
        <w:gridCol w:w="2819"/>
        <w:gridCol w:w="5431"/>
        <w:gridCol w:w="5897"/>
      </w:tblGrid>
      <w:tr w:rsidR="00D7048F" w14:paraId="0A0E289C" w14:textId="77777777" w:rsidTr="00F27BC6">
        <w:trPr>
          <w:trHeight w:val="1155"/>
        </w:trPr>
        <w:tc>
          <w:tcPr>
            <w:tcW w:w="2819" w:type="dxa"/>
            <w:shd w:val="clear" w:color="auto" w:fill="auto"/>
            <w:vAlign w:val="center"/>
          </w:tcPr>
          <w:p w14:paraId="3307C205" w14:textId="77777777" w:rsidR="00D7048F" w:rsidRDefault="00D7048F">
            <w:pPr>
              <w:shd w:val="clear" w:color="auto" w:fill="FFFFFF" w:themeFill="background1"/>
              <w:overflowPunct w:val="0"/>
              <w:jc w:val="center"/>
              <w:textAlignment w:val="auto"/>
              <w:rPr>
                <w:rFonts w:ascii="Arial" w:hAnsi="Arial" w:cs="Arial"/>
              </w:rPr>
            </w:pPr>
            <w:r>
              <w:rPr>
                <w:noProof/>
              </w:rPr>
              <w:drawing>
                <wp:inline distT="0" distB="0" distL="0" distR="0" wp14:anchorId="14343E60" wp14:editId="3349B1DB">
                  <wp:extent cx="1057275" cy="1016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1057275" cy="1016635"/>
                          </a:xfrm>
                          <a:prstGeom prst="rect">
                            <a:avLst/>
                          </a:prstGeom>
                        </pic:spPr>
                      </pic:pic>
                    </a:graphicData>
                  </a:graphic>
                </wp:inline>
              </w:drawing>
            </w:r>
          </w:p>
        </w:tc>
        <w:tc>
          <w:tcPr>
            <w:tcW w:w="5431" w:type="dxa"/>
            <w:shd w:val="clear" w:color="auto" w:fill="auto"/>
            <w:vAlign w:val="center"/>
          </w:tcPr>
          <w:p w14:paraId="4BAB129B" w14:textId="77777777" w:rsidR="00D7048F" w:rsidRDefault="00D7048F">
            <w:pPr>
              <w:shd w:val="clear" w:color="auto" w:fill="FFFFFF" w:themeFill="background1"/>
              <w:overflowPunct w:val="0"/>
              <w:jc w:val="center"/>
              <w:textAlignment w:val="auto"/>
              <w:rPr>
                <w:rFonts w:ascii="Arial" w:hAnsi="Arial" w:cs="Arial"/>
              </w:rPr>
            </w:pPr>
            <w:r>
              <w:rPr>
                <w:noProof/>
              </w:rPr>
              <w:drawing>
                <wp:inline distT="0" distB="0" distL="0" distR="0" wp14:anchorId="2D38F541" wp14:editId="7D257828">
                  <wp:extent cx="990600" cy="6400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9"/>
                          <a:stretch>
                            <a:fillRect/>
                          </a:stretch>
                        </pic:blipFill>
                        <pic:spPr bwMode="auto">
                          <a:xfrm>
                            <a:off x="0" y="0"/>
                            <a:ext cx="990600" cy="640080"/>
                          </a:xfrm>
                          <a:prstGeom prst="rect">
                            <a:avLst/>
                          </a:prstGeom>
                        </pic:spPr>
                      </pic:pic>
                    </a:graphicData>
                  </a:graphic>
                </wp:inline>
              </w:drawing>
            </w:r>
          </w:p>
        </w:tc>
        <w:tc>
          <w:tcPr>
            <w:tcW w:w="5897" w:type="dxa"/>
            <w:shd w:val="clear" w:color="auto" w:fill="auto"/>
            <w:vAlign w:val="center"/>
          </w:tcPr>
          <w:tbl>
            <w:tblPr>
              <w:tblW w:w="2286" w:type="dxa"/>
              <w:tblInd w:w="31" w:type="dxa"/>
              <w:tblLook w:val="0000" w:firstRow="0" w:lastRow="0" w:firstColumn="0" w:lastColumn="0" w:noHBand="0" w:noVBand="0"/>
            </w:tblPr>
            <w:tblGrid>
              <w:gridCol w:w="2287"/>
            </w:tblGrid>
            <w:tr w:rsidR="00D7048F" w14:paraId="5D2B7B1E" w14:textId="77777777">
              <w:trPr>
                <w:trHeight w:val="1155"/>
              </w:trPr>
              <w:tc>
                <w:tcPr>
                  <w:tcW w:w="2286" w:type="dxa"/>
                  <w:shd w:val="clear" w:color="auto" w:fill="auto"/>
                  <w:vAlign w:val="center"/>
                </w:tcPr>
                <w:p w14:paraId="7728394F" w14:textId="77777777" w:rsidR="00D7048F" w:rsidRDefault="00D7048F">
                  <w:pPr>
                    <w:shd w:val="clear" w:color="auto" w:fill="FFFFFF" w:themeFill="background1"/>
                    <w:tabs>
                      <w:tab w:val="center" w:pos="4536"/>
                      <w:tab w:val="right" w:pos="9072"/>
                    </w:tabs>
                    <w:jc w:val="center"/>
                    <w:rPr>
                      <w:rFonts w:ascii="Arial" w:hAnsi="Arial" w:cs="Arial"/>
                    </w:rPr>
                  </w:pPr>
                  <w:r>
                    <w:rPr>
                      <w:noProof/>
                    </w:rPr>
                    <w:drawing>
                      <wp:inline distT="0" distB="0" distL="0" distR="0" wp14:anchorId="3127AE58" wp14:editId="5A584341">
                        <wp:extent cx="1315085" cy="7423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10"/>
                                <a:stretch>
                                  <a:fillRect/>
                                </a:stretch>
                              </pic:blipFill>
                              <pic:spPr bwMode="auto">
                                <a:xfrm>
                                  <a:off x="0" y="0"/>
                                  <a:ext cx="1315085" cy="742315"/>
                                </a:xfrm>
                                <a:prstGeom prst="rect">
                                  <a:avLst/>
                                </a:prstGeom>
                              </pic:spPr>
                            </pic:pic>
                          </a:graphicData>
                        </a:graphic>
                      </wp:inline>
                    </w:drawing>
                  </w:r>
                </w:p>
              </w:tc>
            </w:tr>
          </w:tbl>
          <w:p w14:paraId="681F0BA2" w14:textId="77777777" w:rsidR="00D7048F" w:rsidRDefault="00D7048F">
            <w:pPr>
              <w:shd w:val="clear" w:color="auto" w:fill="FFFFFF" w:themeFill="background1"/>
              <w:rPr>
                <w:rFonts w:ascii="Arial" w:hAnsi="Arial" w:cs="Arial"/>
                <w:b/>
                <w:bCs/>
                <w:smallCaps/>
              </w:rPr>
            </w:pPr>
          </w:p>
        </w:tc>
      </w:tr>
    </w:tbl>
    <w:p w14:paraId="5C38AB95" w14:textId="77777777" w:rsidR="00AE37AD" w:rsidRDefault="00AE37AD">
      <w:pPr>
        <w:shd w:val="clear" w:color="auto" w:fill="FFFFFF" w:themeFill="background1"/>
        <w:jc w:val="center"/>
        <w:rPr>
          <w:rFonts w:ascii="Arial" w:hAnsi="Arial" w:cs="Arial"/>
          <w:b/>
          <w:bCs/>
          <w:smallCaps/>
        </w:rPr>
      </w:pPr>
    </w:p>
    <w:p w14:paraId="3B7A8547" w14:textId="77777777" w:rsidR="006A2551" w:rsidRDefault="006A2551">
      <w:pPr>
        <w:pStyle w:val="Corpsdetexte22"/>
        <w:shd w:val="clear" w:color="auto" w:fill="FFFFFF" w:themeFill="background1"/>
        <w:ind w:left="0"/>
        <w:rPr>
          <w:rFonts w:ascii="Arial" w:hAnsi="Arial" w:cs="Arial"/>
          <w:b/>
          <w:sz w:val="24"/>
          <w:szCs w:val="24"/>
        </w:rPr>
      </w:pPr>
    </w:p>
    <w:p w14:paraId="051B54D7" w14:textId="6FC6DF89" w:rsidR="00AE37AD" w:rsidRPr="006A2551" w:rsidRDefault="00BD66F8">
      <w:pPr>
        <w:pStyle w:val="Corpsdetexte22"/>
        <w:shd w:val="clear" w:color="auto" w:fill="FFFFFF" w:themeFill="background1"/>
        <w:ind w:left="0"/>
        <w:rPr>
          <w:rFonts w:ascii="Arial" w:hAnsi="Arial" w:cs="Arial"/>
          <w:sz w:val="24"/>
          <w:szCs w:val="24"/>
        </w:rPr>
      </w:pPr>
      <w:r w:rsidRPr="006A2551">
        <w:rPr>
          <w:rFonts w:ascii="Arial" w:hAnsi="Arial" w:cs="Arial"/>
          <w:b/>
          <w:sz w:val="24"/>
          <w:szCs w:val="24"/>
        </w:rPr>
        <w:t>Compte</w:t>
      </w:r>
      <w:r w:rsidR="00F27BC6" w:rsidRPr="006A2551">
        <w:rPr>
          <w:rFonts w:ascii="Arial" w:hAnsi="Arial" w:cs="Arial"/>
          <w:b/>
          <w:sz w:val="24"/>
          <w:szCs w:val="24"/>
        </w:rPr>
        <w:t xml:space="preserve"> </w:t>
      </w:r>
      <w:r w:rsidRPr="006A2551">
        <w:rPr>
          <w:rFonts w:ascii="Arial" w:hAnsi="Arial" w:cs="Arial"/>
          <w:b/>
          <w:sz w:val="24"/>
          <w:szCs w:val="24"/>
        </w:rPr>
        <w:t>rendu de réunion de bureau tenue le vendredi</w:t>
      </w:r>
      <w:r w:rsidR="00171100" w:rsidRPr="006A2551">
        <w:rPr>
          <w:rFonts w:ascii="Arial" w:hAnsi="Arial" w:cs="Arial"/>
          <w:b/>
          <w:sz w:val="24"/>
          <w:szCs w:val="24"/>
        </w:rPr>
        <w:t xml:space="preserve"> </w:t>
      </w:r>
      <w:r w:rsidR="00FD49EF" w:rsidRPr="006A2551">
        <w:rPr>
          <w:rFonts w:ascii="Arial" w:hAnsi="Arial" w:cs="Arial"/>
          <w:b/>
          <w:sz w:val="24"/>
          <w:szCs w:val="24"/>
        </w:rPr>
        <w:t>11</w:t>
      </w:r>
      <w:r w:rsidR="00171100" w:rsidRPr="006A2551">
        <w:rPr>
          <w:rFonts w:ascii="Arial" w:hAnsi="Arial" w:cs="Arial"/>
          <w:b/>
          <w:sz w:val="24"/>
          <w:szCs w:val="24"/>
        </w:rPr>
        <w:t xml:space="preserve"> </w:t>
      </w:r>
      <w:r w:rsidR="00FD49EF" w:rsidRPr="006A2551">
        <w:rPr>
          <w:rFonts w:ascii="Arial" w:hAnsi="Arial" w:cs="Arial"/>
          <w:b/>
          <w:sz w:val="24"/>
          <w:szCs w:val="24"/>
        </w:rPr>
        <w:t>mars</w:t>
      </w:r>
      <w:r w:rsidRPr="006A2551">
        <w:rPr>
          <w:rFonts w:ascii="Arial" w:hAnsi="Arial" w:cs="Arial"/>
          <w:b/>
          <w:sz w:val="24"/>
          <w:szCs w:val="24"/>
        </w:rPr>
        <w:t xml:space="preserve"> à 19 H en visioconférence.</w:t>
      </w:r>
    </w:p>
    <w:p w14:paraId="04926A31" w14:textId="77777777" w:rsidR="00AE37AD" w:rsidRPr="006A2551" w:rsidRDefault="00AE37AD">
      <w:pPr>
        <w:pStyle w:val="Paragraphedeliste"/>
        <w:shd w:val="clear" w:color="auto" w:fill="FFFFFF" w:themeFill="background1"/>
        <w:spacing w:after="0" w:line="240" w:lineRule="auto"/>
        <w:ind w:left="360"/>
        <w:jc w:val="both"/>
        <w:rPr>
          <w:rFonts w:ascii="Arial" w:hAnsi="Arial" w:cs="Arial"/>
          <w:sz w:val="20"/>
          <w:szCs w:val="20"/>
        </w:rPr>
      </w:pPr>
    </w:p>
    <w:p w14:paraId="62639E6B" w14:textId="77777777" w:rsidR="00627378" w:rsidRPr="006A2551" w:rsidRDefault="00627378">
      <w:pPr>
        <w:pStyle w:val="Paragraphedeliste"/>
        <w:shd w:val="clear" w:color="auto" w:fill="FFFFFF" w:themeFill="background1"/>
        <w:spacing w:after="0" w:line="240" w:lineRule="auto"/>
        <w:ind w:left="0"/>
        <w:jc w:val="both"/>
        <w:rPr>
          <w:rFonts w:ascii="Arial" w:hAnsi="Arial" w:cs="Arial"/>
          <w:sz w:val="20"/>
          <w:szCs w:val="20"/>
          <w:u w:val="single"/>
        </w:rPr>
      </w:pPr>
    </w:p>
    <w:p w14:paraId="0000821E" w14:textId="4D9D4027" w:rsidR="00AE37AD" w:rsidRPr="006A2551" w:rsidRDefault="00BD66F8">
      <w:pPr>
        <w:pStyle w:val="Paragraphedeliste"/>
        <w:shd w:val="clear" w:color="auto" w:fill="FFFFFF" w:themeFill="background1"/>
        <w:spacing w:after="0" w:line="240" w:lineRule="auto"/>
        <w:ind w:left="0"/>
        <w:jc w:val="both"/>
        <w:rPr>
          <w:rFonts w:ascii="Arial" w:hAnsi="Arial" w:cs="Arial"/>
        </w:rPr>
      </w:pPr>
      <w:r w:rsidRPr="006A2551">
        <w:rPr>
          <w:rFonts w:ascii="Arial" w:hAnsi="Arial" w:cs="Arial"/>
          <w:u w:val="single"/>
        </w:rPr>
        <w:t>Présents :</w:t>
      </w:r>
      <w:r w:rsidRPr="006A2551">
        <w:rPr>
          <w:rFonts w:ascii="Arial" w:hAnsi="Arial" w:cs="Arial"/>
        </w:rPr>
        <w:t xml:space="preserve"> LE ROY Annie – CHAVEROT Gilbert – FERRIERE Sylvain – GUILLOT Jean-Luc – LACROIX Jean </w:t>
      </w:r>
    </w:p>
    <w:p w14:paraId="2E8C61BC" w14:textId="2F10328C" w:rsidR="00AE37AD" w:rsidRPr="006A2551" w:rsidRDefault="00BD66F8">
      <w:pPr>
        <w:pStyle w:val="Paragraphedeliste"/>
        <w:shd w:val="clear" w:color="auto" w:fill="FFFFFF" w:themeFill="background1"/>
        <w:spacing w:after="0" w:line="240" w:lineRule="auto"/>
        <w:ind w:left="0"/>
        <w:jc w:val="both"/>
        <w:rPr>
          <w:rFonts w:ascii="Arial" w:hAnsi="Arial" w:cs="Arial"/>
        </w:rPr>
      </w:pPr>
      <w:r w:rsidRPr="006A2551">
        <w:rPr>
          <w:rFonts w:ascii="Arial" w:hAnsi="Arial" w:cs="Arial"/>
          <w:u w:val="single"/>
        </w:rPr>
        <w:t>Assistent </w:t>
      </w:r>
      <w:r w:rsidRPr="006A2551">
        <w:rPr>
          <w:rFonts w:ascii="Arial" w:hAnsi="Arial" w:cs="Arial"/>
        </w:rPr>
        <w:t xml:space="preserve">: </w:t>
      </w:r>
      <w:r w:rsidR="002A60E6" w:rsidRPr="006A2551">
        <w:rPr>
          <w:rFonts w:ascii="Arial" w:hAnsi="Arial" w:cs="Arial"/>
        </w:rPr>
        <w:t>CHIORINO Laure</w:t>
      </w:r>
    </w:p>
    <w:p w14:paraId="1DC27BD1" w14:textId="7FCFCA48" w:rsidR="00F4426B" w:rsidRPr="006A2551" w:rsidRDefault="00DE5D87" w:rsidP="00F4426B">
      <w:pPr>
        <w:pStyle w:val="Paragraphedeliste"/>
        <w:shd w:val="clear" w:color="auto" w:fill="FFFFFF" w:themeFill="background1"/>
        <w:spacing w:after="0" w:line="240" w:lineRule="auto"/>
        <w:ind w:left="0"/>
        <w:jc w:val="both"/>
        <w:rPr>
          <w:rFonts w:ascii="Arial" w:hAnsi="Arial" w:cs="Arial"/>
        </w:rPr>
      </w:pPr>
      <w:r w:rsidRPr="006A2551">
        <w:rPr>
          <w:rFonts w:ascii="Arial" w:hAnsi="Arial" w:cs="Arial"/>
          <w:u w:val="single"/>
        </w:rPr>
        <w:t>Excusé</w:t>
      </w:r>
      <w:r w:rsidRPr="006A2551">
        <w:rPr>
          <w:rFonts w:ascii="Arial" w:hAnsi="Arial" w:cs="Arial"/>
        </w:rPr>
        <w:t xml:space="preserve"> : </w:t>
      </w:r>
      <w:r w:rsidR="005C5332" w:rsidRPr="006A2551">
        <w:rPr>
          <w:rFonts w:ascii="Arial" w:hAnsi="Arial" w:cs="Arial"/>
        </w:rPr>
        <w:t xml:space="preserve">DUCROZET Philippe </w:t>
      </w:r>
      <w:r w:rsidR="00F4426B" w:rsidRPr="006A2551">
        <w:rPr>
          <w:rFonts w:ascii="Arial" w:hAnsi="Arial" w:cs="Arial"/>
        </w:rPr>
        <w:t>– CHANTEREAU Patricia</w:t>
      </w:r>
      <w:r w:rsidR="00F11187" w:rsidRPr="006A2551">
        <w:rPr>
          <w:rFonts w:ascii="Arial" w:hAnsi="Arial" w:cs="Arial"/>
        </w:rPr>
        <w:t xml:space="preserve"> </w:t>
      </w:r>
      <w:r w:rsidR="002A60E6" w:rsidRPr="006A2551">
        <w:rPr>
          <w:rFonts w:ascii="Arial" w:hAnsi="Arial" w:cs="Arial"/>
        </w:rPr>
        <w:t>- COSTILHES Evelyne - COURAULT Lydie</w:t>
      </w:r>
    </w:p>
    <w:p w14:paraId="5A8E42E9" w14:textId="4914C449" w:rsidR="00AE37AD" w:rsidRPr="006A2551" w:rsidRDefault="00AE37AD">
      <w:pPr>
        <w:pStyle w:val="Paragraphedeliste"/>
        <w:shd w:val="clear" w:color="auto" w:fill="FFFFFF" w:themeFill="background1"/>
        <w:spacing w:after="0" w:line="240" w:lineRule="auto"/>
        <w:ind w:left="0"/>
        <w:jc w:val="both"/>
        <w:rPr>
          <w:rFonts w:ascii="Arial" w:hAnsi="Arial" w:cs="Arial"/>
        </w:rPr>
      </w:pPr>
    </w:p>
    <w:p w14:paraId="1EA9D590" w14:textId="3CCE62DD" w:rsidR="00AE37AD" w:rsidRPr="006A2551" w:rsidRDefault="00BD66F8">
      <w:pPr>
        <w:shd w:val="clear" w:color="auto" w:fill="FDFCFB"/>
        <w:suppressAutoHyphens w:val="0"/>
        <w:overflowPunct w:val="0"/>
        <w:textAlignment w:val="auto"/>
        <w:rPr>
          <w:rFonts w:ascii="Arial" w:hAnsi="Arial" w:cs="Arial"/>
          <w:sz w:val="22"/>
          <w:szCs w:val="22"/>
        </w:rPr>
      </w:pPr>
      <w:r w:rsidRPr="006A2551">
        <w:rPr>
          <w:rFonts w:ascii="Arial" w:hAnsi="Arial" w:cs="Arial"/>
          <w:sz w:val="22"/>
          <w:szCs w:val="22"/>
        </w:rPr>
        <w:t xml:space="preserve">Sylvain FERRIERE déclare la séance ouverte à </w:t>
      </w:r>
      <w:r w:rsidR="002A60E6" w:rsidRPr="006A2551">
        <w:rPr>
          <w:rFonts w:ascii="Arial" w:hAnsi="Arial" w:cs="Arial"/>
          <w:sz w:val="22"/>
          <w:szCs w:val="22"/>
        </w:rPr>
        <w:t>20</w:t>
      </w:r>
      <w:r w:rsidRPr="006A2551">
        <w:rPr>
          <w:rFonts w:ascii="Arial" w:hAnsi="Arial" w:cs="Arial"/>
          <w:sz w:val="22"/>
          <w:szCs w:val="22"/>
        </w:rPr>
        <w:t xml:space="preserve"> H et donne la parole à Jean</w:t>
      </w:r>
      <w:r w:rsidR="00A07463" w:rsidRPr="006A2551">
        <w:rPr>
          <w:rFonts w:ascii="Arial" w:hAnsi="Arial" w:cs="Arial"/>
          <w:sz w:val="22"/>
          <w:szCs w:val="22"/>
        </w:rPr>
        <w:t>-</w:t>
      </w:r>
      <w:r w:rsidRPr="006A2551">
        <w:rPr>
          <w:rFonts w:ascii="Arial" w:hAnsi="Arial" w:cs="Arial"/>
          <w:sz w:val="22"/>
          <w:szCs w:val="22"/>
        </w:rPr>
        <w:t>Luc</w:t>
      </w:r>
      <w:r w:rsidR="00C01FB6" w:rsidRPr="006A2551">
        <w:rPr>
          <w:rFonts w:ascii="Arial" w:hAnsi="Arial" w:cs="Arial"/>
          <w:sz w:val="22"/>
          <w:szCs w:val="22"/>
        </w:rPr>
        <w:t xml:space="preserve"> </w:t>
      </w:r>
      <w:r w:rsidR="00A07463" w:rsidRPr="006A2551">
        <w:rPr>
          <w:rFonts w:ascii="Arial" w:hAnsi="Arial" w:cs="Arial"/>
          <w:sz w:val="22"/>
          <w:szCs w:val="22"/>
        </w:rPr>
        <w:t>GUILLOT</w:t>
      </w:r>
      <w:r w:rsidRPr="006A2551">
        <w:rPr>
          <w:rFonts w:ascii="Arial" w:hAnsi="Arial" w:cs="Arial"/>
          <w:sz w:val="22"/>
          <w:szCs w:val="22"/>
        </w:rPr>
        <w:t xml:space="preserve"> pour les informations du président. </w:t>
      </w:r>
    </w:p>
    <w:p w14:paraId="10880CDB" w14:textId="4E61E8D4" w:rsidR="00DE5D87" w:rsidRPr="006A2551" w:rsidRDefault="00DE5D87">
      <w:pPr>
        <w:shd w:val="clear" w:color="auto" w:fill="FDFCFB"/>
        <w:suppressAutoHyphens w:val="0"/>
        <w:overflowPunct w:val="0"/>
        <w:textAlignment w:val="auto"/>
        <w:rPr>
          <w:rFonts w:ascii="Arial" w:hAnsi="Arial" w:cs="Arial"/>
          <w:sz w:val="22"/>
          <w:szCs w:val="22"/>
        </w:rPr>
      </w:pPr>
    </w:p>
    <w:p w14:paraId="7472C4E2" w14:textId="77777777" w:rsidR="00AE37AD" w:rsidRPr="006A2551" w:rsidRDefault="00AE37AD" w:rsidP="006222CC">
      <w:pPr>
        <w:pStyle w:val="Paragraphedeliste"/>
        <w:shd w:val="clear" w:color="auto" w:fill="FFFFFF" w:themeFill="background1"/>
        <w:spacing w:after="0" w:line="240" w:lineRule="auto"/>
        <w:ind w:left="284"/>
        <w:jc w:val="both"/>
        <w:rPr>
          <w:rFonts w:ascii="Arial" w:hAnsi="Arial" w:cs="Arial"/>
        </w:rPr>
      </w:pPr>
    </w:p>
    <w:p w14:paraId="71F80E8E" w14:textId="76BAAFCF" w:rsidR="00AE37AD" w:rsidRPr="006A2551" w:rsidRDefault="00DE5D87" w:rsidP="006222CC">
      <w:pPr>
        <w:pStyle w:val="Paragraphedeliste"/>
        <w:numPr>
          <w:ilvl w:val="0"/>
          <w:numId w:val="2"/>
        </w:numPr>
        <w:shd w:val="clear" w:color="auto" w:fill="FFFFFF" w:themeFill="background1"/>
        <w:spacing w:after="0" w:line="240" w:lineRule="auto"/>
        <w:ind w:left="284"/>
        <w:jc w:val="both"/>
        <w:rPr>
          <w:rFonts w:ascii="Arial" w:hAnsi="Arial" w:cs="Arial"/>
        </w:rPr>
      </w:pPr>
      <w:r w:rsidRPr="006A2551">
        <w:rPr>
          <w:rFonts w:ascii="Arial" w:hAnsi="Arial" w:cs="Arial"/>
          <w:b/>
          <w:bCs/>
        </w:rPr>
        <w:t>Retours politiques du président</w:t>
      </w:r>
    </w:p>
    <w:p w14:paraId="7CC71347" w14:textId="77777777" w:rsidR="002A60E6" w:rsidRPr="006A2551" w:rsidRDefault="002A60E6" w:rsidP="006222CC">
      <w:pPr>
        <w:pStyle w:val="Paragraphedeliste"/>
        <w:shd w:val="clear" w:color="auto" w:fill="FFFFFF" w:themeFill="background1"/>
        <w:spacing w:after="0" w:line="240" w:lineRule="auto"/>
        <w:ind w:left="284"/>
        <w:jc w:val="both"/>
        <w:rPr>
          <w:rFonts w:ascii="Arial" w:hAnsi="Arial" w:cs="Arial"/>
        </w:rPr>
      </w:pPr>
    </w:p>
    <w:p w14:paraId="15035AFA" w14:textId="46F69536" w:rsidR="00FE229A" w:rsidRPr="006A2551" w:rsidRDefault="002A60E6" w:rsidP="006222CC">
      <w:pPr>
        <w:pStyle w:val="Paragraphedeliste"/>
        <w:shd w:val="clear" w:color="auto" w:fill="FFFFFF" w:themeFill="background1"/>
        <w:spacing w:after="0" w:line="240" w:lineRule="auto"/>
        <w:ind w:left="284"/>
        <w:jc w:val="both"/>
        <w:rPr>
          <w:rFonts w:ascii="Arial" w:hAnsi="Arial" w:cs="Arial"/>
        </w:rPr>
      </w:pPr>
      <w:r w:rsidRPr="006A2551">
        <w:rPr>
          <w:rFonts w:ascii="Arial" w:hAnsi="Arial" w:cs="Arial"/>
        </w:rPr>
        <w:t xml:space="preserve">La fédération a décidé de créer 5 nouvelles licences dont 2 licences qui changent de nom : </w:t>
      </w:r>
    </w:p>
    <w:p w14:paraId="3277DB76" w14:textId="54243DE3" w:rsidR="002A60E6" w:rsidRPr="006A2551" w:rsidRDefault="002A60E6" w:rsidP="006222CC">
      <w:pPr>
        <w:pStyle w:val="Paragraphedeliste"/>
        <w:shd w:val="clear" w:color="auto" w:fill="FFFFFF" w:themeFill="background1"/>
        <w:spacing w:after="0" w:line="240" w:lineRule="auto"/>
        <w:ind w:left="284"/>
        <w:jc w:val="both"/>
        <w:rPr>
          <w:rFonts w:ascii="Arial" w:hAnsi="Arial" w:cs="Arial"/>
        </w:rPr>
      </w:pPr>
      <w:r w:rsidRPr="006A2551">
        <w:rPr>
          <w:rFonts w:ascii="Arial" w:hAnsi="Arial" w:cs="Arial"/>
        </w:rPr>
        <w:t xml:space="preserve">- la licence traditionnelle qui devient licence compétition. Elle concerne </w:t>
      </w:r>
      <w:r w:rsidR="00CE0A79">
        <w:rPr>
          <w:rFonts w:ascii="Arial" w:hAnsi="Arial" w:cs="Arial"/>
        </w:rPr>
        <w:t>l</w:t>
      </w:r>
      <w:r w:rsidRPr="006A2551">
        <w:rPr>
          <w:rFonts w:ascii="Arial" w:hAnsi="Arial" w:cs="Arial"/>
        </w:rPr>
        <w:t>es pongistes compétiteurs avec échange de points.</w:t>
      </w:r>
    </w:p>
    <w:p w14:paraId="6A2AB9B9" w14:textId="452CD257" w:rsidR="002A60E6" w:rsidRPr="006A2551" w:rsidRDefault="002A60E6" w:rsidP="006222CC">
      <w:pPr>
        <w:pStyle w:val="Paragraphedeliste"/>
        <w:shd w:val="clear" w:color="auto" w:fill="FFFFFF" w:themeFill="background1"/>
        <w:spacing w:after="0" w:line="240" w:lineRule="auto"/>
        <w:ind w:left="284"/>
        <w:jc w:val="both"/>
        <w:rPr>
          <w:rFonts w:ascii="Arial" w:hAnsi="Arial" w:cs="Arial"/>
        </w:rPr>
      </w:pPr>
      <w:r w:rsidRPr="006A2551">
        <w:rPr>
          <w:rFonts w:ascii="Arial" w:hAnsi="Arial" w:cs="Arial"/>
        </w:rPr>
        <w:t>- la licence promotionnelle qui devient une licence loisir, les pongistes ne pratiquent pas de compétition</w:t>
      </w:r>
      <w:r w:rsidR="00290044">
        <w:rPr>
          <w:rFonts w:ascii="Arial" w:hAnsi="Arial" w:cs="Arial"/>
        </w:rPr>
        <w:t xml:space="preserve"> et ne permettent pas l’échange de points pour le classement officiel des joueurs.</w:t>
      </w:r>
    </w:p>
    <w:p w14:paraId="0A30F99F" w14:textId="68DF2719" w:rsidR="002A60E6" w:rsidRPr="006A2551" w:rsidRDefault="002A60E6" w:rsidP="006222CC">
      <w:pPr>
        <w:pStyle w:val="Paragraphedeliste"/>
        <w:shd w:val="clear" w:color="auto" w:fill="FFFFFF" w:themeFill="background1"/>
        <w:spacing w:after="0" w:line="240" w:lineRule="auto"/>
        <w:ind w:left="284"/>
        <w:jc w:val="both"/>
        <w:rPr>
          <w:rFonts w:ascii="Arial" w:hAnsi="Arial" w:cs="Arial"/>
        </w:rPr>
      </w:pPr>
      <w:r w:rsidRPr="006A2551">
        <w:rPr>
          <w:rFonts w:ascii="Arial" w:hAnsi="Arial" w:cs="Arial"/>
        </w:rPr>
        <w:t xml:space="preserve">- la licence évènementielle pour des pongistes qui pratiquent le tennis de table occasionnellement </w:t>
      </w:r>
    </w:p>
    <w:p w14:paraId="53EBC7E4" w14:textId="483F39CB" w:rsidR="002A60E6" w:rsidRPr="006A2551" w:rsidRDefault="002A60E6" w:rsidP="006222CC">
      <w:pPr>
        <w:pStyle w:val="Paragraphedeliste"/>
        <w:shd w:val="clear" w:color="auto" w:fill="FFFFFF" w:themeFill="background1"/>
        <w:spacing w:after="0" w:line="240" w:lineRule="auto"/>
        <w:ind w:left="284"/>
        <w:jc w:val="both"/>
        <w:rPr>
          <w:rFonts w:ascii="Arial" w:hAnsi="Arial" w:cs="Arial"/>
        </w:rPr>
      </w:pPr>
    </w:p>
    <w:p w14:paraId="181070E7" w14:textId="77777777" w:rsidR="00650481" w:rsidRPr="006A2551" w:rsidRDefault="00650481" w:rsidP="00650481">
      <w:pPr>
        <w:pStyle w:val="Paragraphedeliste"/>
        <w:shd w:val="clear" w:color="auto" w:fill="FFFFFF" w:themeFill="background1"/>
        <w:spacing w:after="0" w:line="240" w:lineRule="auto"/>
        <w:ind w:left="284"/>
        <w:jc w:val="both"/>
        <w:rPr>
          <w:rFonts w:ascii="Arial" w:hAnsi="Arial" w:cs="Arial"/>
        </w:rPr>
      </w:pPr>
      <w:r w:rsidRPr="006A2551">
        <w:rPr>
          <w:rFonts w:ascii="Arial" w:hAnsi="Arial" w:cs="Arial"/>
        </w:rPr>
        <w:t>Cette mise en place se fera à partir du 1</w:t>
      </w:r>
      <w:r w:rsidRPr="006A2551">
        <w:rPr>
          <w:rFonts w:ascii="Arial" w:hAnsi="Arial" w:cs="Arial"/>
          <w:vertAlign w:val="superscript"/>
        </w:rPr>
        <w:t>er</w:t>
      </w:r>
      <w:r w:rsidRPr="006A2551">
        <w:rPr>
          <w:rFonts w:ascii="Arial" w:hAnsi="Arial" w:cs="Arial"/>
        </w:rPr>
        <w:t xml:space="preserve"> septembre 2022 pour les licences compétitions et licences loisirs.</w:t>
      </w:r>
    </w:p>
    <w:p w14:paraId="0BF383B5" w14:textId="77777777" w:rsidR="00650481" w:rsidRPr="006A2551" w:rsidRDefault="00650481" w:rsidP="006222CC">
      <w:pPr>
        <w:pStyle w:val="Paragraphedeliste"/>
        <w:shd w:val="clear" w:color="auto" w:fill="FFFFFF" w:themeFill="background1"/>
        <w:spacing w:after="0" w:line="240" w:lineRule="auto"/>
        <w:ind w:left="284"/>
        <w:jc w:val="both"/>
        <w:rPr>
          <w:rFonts w:ascii="Arial" w:hAnsi="Arial" w:cs="Arial"/>
        </w:rPr>
      </w:pPr>
    </w:p>
    <w:p w14:paraId="592500B6" w14:textId="77777777" w:rsidR="002A60E6" w:rsidRPr="006A2551" w:rsidRDefault="002A60E6" w:rsidP="006222CC">
      <w:pPr>
        <w:pStyle w:val="Paragraphedeliste"/>
        <w:shd w:val="clear" w:color="auto" w:fill="FFFFFF" w:themeFill="background1"/>
        <w:spacing w:after="0" w:line="240" w:lineRule="auto"/>
        <w:ind w:left="284"/>
        <w:jc w:val="both"/>
        <w:rPr>
          <w:rFonts w:ascii="Arial" w:hAnsi="Arial" w:cs="Arial"/>
        </w:rPr>
      </w:pPr>
      <w:r w:rsidRPr="006A2551">
        <w:rPr>
          <w:rFonts w:ascii="Arial" w:hAnsi="Arial" w:cs="Arial"/>
        </w:rPr>
        <w:t xml:space="preserve">Puis deux nouvelles licences : </w:t>
      </w:r>
    </w:p>
    <w:p w14:paraId="408C2C30" w14:textId="77777777" w:rsidR="002A60E6" w:rsidRPr="006A2551" w:rsidRDefault="002A60E6" w:rsidP="006222CC">
      <w:pPr>
        <w:pStyle w:val="Paragraphedeliste"/>
        <w:shd w:val="clear" w:color="auto" w:fill="FFFFFF" w:themeFill="background1"/>
        <w:spacing w:after="0" w:line="240" w:lineRule="auto"/>
        <w:ind w:left="284"/>
        <w:jc w:val="both"/>
        <w:rPr>
          <w:rFonts w:ascii="Arial" w:hAnsi="Arial" w:cs="Arial"/>
        </w:rPr>
      </w:pPr>
    </w:p>
    <w:p w14:paraId="673E8960" w14:textId="16523934" w:rsidR="002A60E6" w:rsidRPr="006A2551" w:rsidRDefault="003874C6" w:rsidP="006222CC">
      <w:pPr>
        <w:pStyle w:val="Paragraphedeliste"/>
        <w:shd w:val="clear" w:color="auto" w:fill="FFFFFF" w:themeFill="background1"/>
        <w:spacing w:after="0" w:line="240" w:lineRule="auto"/>
        <w:ind w:left="284"/>
        <w:jc w:val="both"/>
        <w:rPr>
          <w:rFonts w:ascii="Arial" w:hAnsi="Arial" w:cs="Arial"/>
        </w:rPr>
      </w:pPr>
      <w:r w:rsidRPr="006A2551">
        <w:rPr>
          <w:rFonts w:ascii="Arial" w:hAnsi="Arial" w:cs="Arial"/>
        </w:rPr>
        <w:t>- l</w:t>
      </w:r>
      <w:r w:rsidR="002A60E6" w:rsidRPr="006A2551">
        <w:rPr>
          <w:rFonts w:ascii="Arial" w:hAnsi="Arial" w:cs="Arial"/>
        </w:rPr>
        <w:t>a licence liberté pour des « pongistes alternatifs »</w:t>
      </w:r>
      <w:r w:rsidRPr="006A2551">
        <w:rPr>
          <w:rFonts w:ascii="Arial" w:hAnsi="Arial" w:cs="Arial"/>
        </w:rPr>
        <w:t xml:space="preserve"> qui feront du ping en extérieur</w:t>
      </w:r>
      <w:r w:rsidR="00650481" w:rsidRPr="006A2551">
        <w:rPr>
          <w:rFonts w:ascii="Arial" w:hAnsi="Arial" w:cs="Arial"/>
        </w:rPr>
        <w:t xml:space="preserve"> ou en réalité virtuel</w:t>
      </w:r>
      <w:r w:rsidR="00CE0A79">
        <w:rPr>
          <w:rFonts w:ascii="Arial" w:hAnsi="Arial" w:cs="Arial"/>
        </w:rPr>
        <w:t>le</w:t>
      </w:r>
      <w:r w:rsidR="00650481" w:rsidRPr="006A2551">
        <w:rPr>
          <w:rFonts w:ascii="Arial" w:hAnsi="Arial" w:cs="Arial"/>
        </w:rPr>
        <w:t xml:space="preserve">. Ces licences seront réaffectées dans les comités en fonction du code postal </w:t>
      </w:r>
      <w:r w:rsidR="00CE0A79">
        <w:rPr>
          <w:rFonts w:ascii="Arial" w:hAnsi="Arial" w:cs="Arial"/>
        </w:rPr>
        <w:t>du</w:t>
      </w:r>
      <w:r w:rsidR="00650481" w:rsidRPr="006A2551">
        <w:rPr>
          <w:rFonts w:ascii="Arial" w:hAnsi="Arial" w:cs="Arial"/>
        </w:rPr>
        <w:t xml:space="preserve"> joueur a</w:t>
      </w:r>
      <w:r w:rsidR="00CE0A79">
        <w:rPr>
          <w:rFonts w:ascii="Arial" w:hAnsi="Arial" w:cs="Arial"/>
        </w:rPr>
        <w:t>yant</w:t>
      </w:r>
      <w:r w:rsidR="00650481" w:rsidRPr="006A2551">
        <w:rPr>
          <w:rFonts w:ascii="Arial" w:hAnsi="Arial" w:cs="Arial"/>
        </w:rPr>
        <w:t xml:space="preserve"> pris sa licence. Trois choix s’offrent au licencié pour prendre sa licence, soit de façon estivale, semestrielle ou annuelle.</w:t>
      </w:r>
    </w:p>
    <w:p w14:paraId="5F87B6B0" w14:textId="3E225098" w:rsidR="00650481" w:rsidRPr="006A2551" w:rsidRDefault="00650481" w:rsidP="00650481">
      <w:pPr>
        <w:pStyle w:val="Paragraphedeliste"/>
        <w:shd w:val="clear" w:color="auto" w:fill="FFFFFF" w:themeFill="background1"/>
        <w:spacing w:after="0" w:line="240" w:lineRule="auto"/>
        <w:ind w:left="284"/>
        <w:jc w:val="both"/>
        <w:rPr>
          <w:rFonts w:ascii="Arial" w:hAnsi="Arial" w:cs="Arial"/>
        </w:rPr>
      </w:pPr>
      <w:r w:rsidRPr="006A2551">
        <w:rPr>
          <w:rFonts w:ascii="Arial" w:hAnsi="Arial" w:cs="Arial"/>
        </w:rPr>
        <w:t>La licence liberté sera possible dès le 1</w:t>
      </w:r>
      <w:r w:rsidRPr="006A2551">
        <w:rPr>
          <w:rFonts w:ascii="Arial" w:hAnsi="Arial" w:cs="Arial"/>
          <w:vertAlign w:val="superscript"/>
        </w:rPr>
        <w:t>er</w:t>
      </w:r>
      <w:r w:rsidRPr="006A2551">
        <w:rPr>
          <w:rFonts w:ascii="Arial" w:hAnsi="Arial" w:cs="Arial"/>
        </w:rPr>
        <w:t xml:space="preserve"> juillet</w:t>
      </w:r>
      <w:r w:rsidR="00CE0A79">
        <w:rPr>
          <w:rFonts w:ascii="Arial" w:hAnsi="Arial" w:cs="Arial"/>
        </w:rPr>
        <w:t>.</w:t>
      </w:r>
      <w:r w:rsidRPr="006A2551">
        <w:rPr>
          <w:rFonts w:ascii="Arial" w:hAnsi="Arial" w:cs="Arial"/>
        </w:rPr>
        <w:t xml:space="preserve"> </w:t>
      </w:r>
      <w:r w:rsidR="00CE0A79">
        <w:rPr>
          <w:rFonts w:ascii="Arial" w:hAnsi="Arial" w:cs="Arial"/>
        </w:rPr>
        <w:t>E</w:t>
      </w:r>
      <w:r w:rsidRPr="006A2551">
        <w:rPr>
          <w:rFonts w:ascii="Arial" w:hAnsi="Arial" w:cs="Arial"/>
        </w:rPr>
        <w:t xml:space="preserve">n cas de non mis à jour de </w:t>
      </w:r>
      <w:proofErr w:type="spellStart"/>
      <w:r w:rsidRPr="006A2551">
        <w:rPr>
          <w:rFonts w:ascii="Arial" w:hAnsi="Arial" w:cs="Arial"/>
        </w:rPr>
        <w:t>spid</w:t>
      </w:r>
      <w:proofErr w:type="spellEnd"/>
      <w:r w:rsidRPr="006A2551">
        <w:rPr>
          <w:rFonts w:ascii="Arial" w:hAnsi="Arial" w:cs="Arial"/>
        </w:rPr>
        <w:t>, la fédé</w:t>
      </w:r>
      <w:r w:rsidR="00CE0A79">
        <w:rPr>
          <w:rFonts w:ascii="Arial" w:hAnsi="Arial" w:cs="Arial"/>
        </w:rPr>
        <w:t>ration</w:t>
      </w:r>
      <w:r w:rsidRPr="006A2551">
        <w:rPr>
          <w:rFonts w:ascii="Arial" w:hAnsi="Arial" w:cs="Arial"/>
        </w:rPr>
        <w:t xml:space="preserve"> passera par le </w:t>
      </w:r>
      <w:proofErr w:type="spellStart"/>
      <w:r w:rsidRPr="006A2551">
        <w:rPr>
          <w:rFonts w:ascii="Arial" w:hAnsi="Arial" w:cs="Arial"/>
        </w:rPr>
        <w:t>pas</w:t>
      </w:r>
      <w:r w:rsidR="00CE0A79">
        <w:rPr>
          <w:rFonts w:ascii="Arial" w:hAnsi="Arial" w:cs="Arial"/>
        </w:rPr>
        <w:t>s’été</w:t>
      </w:r>
      <w:proofErr w:type="spellEnd"/>
      <w:r w:rsidRPr="006A2551">
        <w:rPr>
          <w:rFonts w:ascii="Arial" w:hAnsi="Arial" w:cs="Arial"/>
        </w:rPr>
        <w:t xml:space="preserve"> ping afin que les personnes </w:t>
      </w:r>
      <w:proofErr w:type="gramStart"/>
      <w:r w:rsidRPr="006A2551">
        <w:rPr>
          <w:rFonts w:ascii="Arial" w:hAnsi="Arial" w:cs="Arial"/>
        </w:rPr>
        <w:t>faisant du</w:t>
      </w:r>
      <w:proofErr w:type="gramEnd"/>
      <w:r w:rsidRPr="006A2551">
        <w:rPr>
          <w:rFonts w:ascii="Arial" w:hAnsi="Arial" w:cs="Arial"/>
        </w:rPr>
        <w:t xml:space="preserve"> tennis de table en extérieur durant l’été puissent avoir une licence. </w:t>
      </w:r>
    </w:p>
    <w:p w14:paraId="075EEBC6" w14:textId="77777777" w:rsidR="00650481" w:rsidRPr="006A2551" w:rsidRDefault="00650481" w:rsidP="006222CC">
      <w:pPr>
        <w:pStyle w:val="Paragraphedeliste"/>
        <w:shd w:val="clear" w:color="auto" w:fill="FFFFFF" w:themeFill="background1"/>
        <w:spacing w:after="0" w:line="240" w:lineRule="auto"/>
        <w:ind w:left="284"/>
        <w:jc w:val="both"/>
        <w:rPr>
          <w:rFonts w:ascii="Arial" w:hAnsi="Arial" w:cs="Arial"/>
        </w:rPr>
      </w:pPr>
    </w:p>
    <w:p w14:paraId="2CC7DCA2" w14:textId="59FE0E1A" w:rsidR="003874C6" w:rsidRPr="006A2551" w:rsidRDefault="003874C6" w:rsidP="006222CC">
      <w:pPr>
        <w:pStyle w:val="Paragraphedeliste"/>
        <w:shd w:val="clear" w:color="auto" w:fill="FFFFFF" w:themeFill="background1"/>
        <w:spacing w:after="0" w:line="240" w:lineRule="auto"/>
        <w:ind w:left="284"/>
        <w:jc w:val="both"/>
        <w:rPr>
          <w:rFonts w:ascii="Arial" w:hAnsi="Arial" w:cs="Arial"/>
        </w:rPr>
      </w:pPr>
      <w:r w:rsidRPr="006A2551">
        <w:rPr>
          <w:rFonts w:ascii="Arial" w:hAnsi="Arial" w:cs="Arial"/>
        </w:rPr>
        <w:t>- la licence découverte pour des pongiste « néo »</w:t>
      </w:r>
      <w:r w:rsidR="00650481" w:rsidRPr="006A2551">
        <w:rPr>
          <w:rFonts w:ascii="Arial" w:hAnsi="Arial" w:cs="Arial"/>
        </w:rPr>
        <w:t xml:space="preserve"> concerne que les clubs, c’est une </w:t>
      </w:r>
      <w:r w:rsidRPr="006A2551">
        <w:rPr>
          <w:rFonts w:ascii="Arial" w:hAnsi="Arial" w:cs="Arial"/>
        </w:rPr>
        <w:t xml:space="preserve">licence </w:t>
      </w:r>
      <w:r w:rsidR="00650481" w:rsidRPr="006A2551">
        <w:rPr>
          <w:rFonts w:ascii="Arial" w:hAnsi="Arial" w:cs="Arial"/>
        </w:rPr>
        <w:t xml:space="preserve">gratuite avec l’assurance fédérale incluse.  </w:t>
      </w:r>
    </w:p>
    <w:p w14:paraId="2B4A1FA6" w14:textId="50B8B5C7" w:rsidR="00DE5D87" w:rsidRPr="006A2551" w:rsidRDefault="00DE5D87" w:rsidP="006222CC">
      <w:pPr>
        <w:pStyle w:val="Paragraphedeliste"/>
        <w:shd w:val="clear" w:color="auto" w:fill="FFFFFF" w:themeFill="background1"/>
        <w:spacing w:after="0" w:line="240" w:lineRule="auto"/>
        <w:ind w:left="284"/>
        <w:jc w:val="both"/>
        <w:rPr>
          <w:rFonts w:ascii="Arial" w:hAnsi="Arial" w:cs="Arial"/>
        </w:rPr>
      </w:pPr>
    </w:p>
    <w:p w14:paraId="16188DFD" w14:textId="619031AD" w:rsidR="003874C6" w:rsidRPr="006A2551" w:rsidRDefault="003874C6" w:rsidP="006222CC">
      <w:pPr>
        <w:pStyle w:val="Paragraphedeliste"/>
        <w:shd w:val="clear" w:color="auto" w:fill="FFFFFF" w:themeFill="background1"/>
        <w:spacing w:after="0" w:line="240" w:lineRule="auto"/>
        <w:ind w:left="284"/>
        <w:jc w:val="both"/>
        <w:rPr>
          <w:rFonts w:ascii="Arial" w:hAnsi="Arial" w:cs="Arial"/>
        </w:rPr>
      </w:pPr>
      <w:r w:rsidRPr="006A2551">
        <w:rPr>
          <w:rFonts w:ascii="Arial" w:hAnsi="Arial" w:cs="Arial"/>
        </w:rPr>
        <w:t>En 2023-2024, il devrait y avoir une licence</w:t>
      </w:r>
      <w:r w:rsidR="00597CD8" w:rsidRPr="006A2551">
        <w:rPr>
          <w:rFonts w:ascii="Arial" w:hAnsi="Arial" w:cs="Arial"/>
        </w:rPr>
        <w:t xml:space="preserve"> « associative et </w:t>
      </w:r>
      <w:r w:rsidR="004F4C3D" w:rsidRPr="006A2551">
        <w:rPr>
          <w:rFonts w:ascii="Arial" w:hAnsi="Arial" w:cs="Arial"/>
        </w:rPr>
        <w:t>dirigeant</w:t>
      </w:r>
      <w:r w:rsidR="00597CD8" w:rsidRPr="006A2551">
        <w:rPr>
          <w:rFonts w:ascii="Arial" w:hAnsi="Arial" w:cs="Arial"/>
        </w:rPr>
        <w:t> »</w:t>
      </w:r>
      <w:r w:rsidRPr="006A2551">
        <w:rPr>
          <w:rFonts w:ascii="Arial" w:hAnsi="Arial" w:cs="Arial"/>
        </w:rPr>
        <w:t>,</w:t>
      </w:r>
      <w:r w:rsidR="00650481" w:rsidRPr="006A2551">
        <w:rPr>
          <w:rFonts w:ascii="Arial" w:hAnsi="Arial" w:cs="Arial"/>
        </w:rPr>
        <w:t xml:space="preserve"> mais il y a une discussion en cours sur la partie tarification.</w:t>
      </w:r>
    </w:p>
    <w:p w14:paraId="7E20D8C5" w14:textId="73D93A48" w:rsidR="00597CD8" w:rsidRPr="006A2551" w:rsidRDefault="00597CD8" w:rsidP="006222CC">
      <w:pPr>
        <w:pStyle w:val="Paragraphedeliste"/>
        <w:shd w:val="clear" w:color="auto" w:fill="FFFFFF" w:themeFill="background1"/>
        <w:spacing w:after="0" w:line="240" w:lineRule="auto"/>
        <w:ind w:left="284"/>
        <w:jc w:val="both"/>
        <w:rPr>
          <w:rFonts w:ascii="Arial" w:hAnsi="Arial" w:cs="Arial"/>
        </w:rPr>
      </w:pPr>
      <w:r w:rsidRPr="006A2551">
        <w:rPr>
          <w:rFonts w:ascii="Arial" w:hAnsi="Arial" w:cs="Arial"/>
        </w:rPr>
        <w:t>Un vote est prévu lors de l’assemblée générale fédéral le 2 juillet</w:t>
      </w:r>
      <w:r w:rsidR="006A2551">
        <w:rPr>
          <w:rFonts w:ascii="Arial" w:hAnsi="Arial" w:cs="Arial"/>
        </w:rPr>
        <w:t>.</w:t>
      </w:r>
    </w:p>
    <w:p w14:paraId="34B9D8D0" w14:textId="0ED65423" w:rsidR="00627378" w:rsidRPr="006A2551" w:rsidRDefault="002A60E6" w:rsidP="002A60E6">
      <w:pPr>
        <w:shd w:val="clear" w:color="auto" w:fill="FFFFFF" w:themeFill="background1"/>
        <w:jc w:val="both"/>
        <w:rPr>
          <w:rFonts w:ascii="Arial" w:hAnsi="Arial" w:cs="Arial"/>
          <w:b/>
          <w:bCs/>
          <w:sz w:val="22"/>
          <w:szCs w:val="22"/>
          <w:u w:val="single"/>
        </w:rPr>
      </w:pPr>
      <w:r w:rsidRPr="006A2551">
        <w:rPr>
          <w:rFonts w:ascii="Arial" w:hAnsi="Arial" w:cs="Arial"/>
          <w:b/>
          <w:bCs/>
          <w:sz w:val="22"/>
          <w:szCs w:val="22"/>
          <w:u w:val="single"/>
        </w:rPr>
        <w:t xml:space="preserve"> </w:t>
      </w:r>
    </w:p>
    <w:p w14:paraId="5171E890" w14:textId="458B3AB4" w:rsidR="00597CD8" w:rsidRPr="006A2551" w:rsidRDefault="00597CD8" w:rsidP="00597CD8">
      <w:pPr>
        <w:pStyle w:val="Paragraphedeliste"/>
        <w:shd w:val="clear" w:color="auto" w:fill="FFFFFF" w:themeFill="background1"/>
        <w:spacing w:after="0" w:line="240" w:lineRule="auto"/>
        <w:ind w:left="284"/>
        <w:jc w:val="both"/>
        <w:rPr>
          <w:rFonts w:ascii="Arial" w:hAnsi="Arial" w:cs="Arial"/>
        </w:rPr>
      </w:pPr>
      <w:r w:rsidRPr="006A2551">
        <w:rPr>
          <w:rFonts w:ascii="Arial" w:hAnsi="Arial" w:cs="Arial"/>
          <w:b/>
          <w:bCs/>
          <w:u w:val="single"/>
        </w:rPr>
        <w:t>Question de Gilbert</w:t>
      </w:r>
      <w:r w:rsidRPr="006A2551">
        <w:rPr>
          <w:rFonts w:ascii="Arial" w:hAnsi="Arial" w:cs="Arial"/>
        </w:rPr>
        <w:t xml:space="preserve"> : Quel intérêt pour les clubs de faire une licence VR ou ping extérieur dans la mesure où ils ne toucheront rien ? </w:t>
      </w:r>
    </w:p>
    <w:p w14:paraId="5086CC57" w14:textId="0957F711" w:rsidR="002A60E6" w:rsidRPr="006A2551" w:rsidRDefault="002A60E6" w:rsidP="006222CC">
      <w:pPr>
        <w:pStyle w:val="Paragraphedeliste"/>
        <w:shd w:val="clear" w:color="auto" w:fill="FFFFFF" w:themeFill="background1"/>
        <w:spacing w:after="0" w:line="240" w:lineRule="auto"/>
        <w:ind w:left="284"/>
        <w:jc w:val="both"/>
        <w:rPr>
          <w:rFonts w:ascii="Arial" w:hAnsi="Arial" w:cs="Arial"/>
          <w:b/>
          <w:bCs/>
          <w:u w:val="single"/>
        </w:rPr>
      </w:pPr>
    </w:p>
    <w:p w14:paraId="0EADFB54" w14:textId="413D4BC9" w:rsidR="00597CD8" w:rsidRPr="006A2551" w:rsidRDefault="00597CD8" w:rsidP="006222CC">
      <w:pPr>
        <w:pStyle w:val="Paragraphedeliste"/>
        <w:shd w:val="clear" w:color="auto" w:fill="FFFFFF" w:themeFill="background1"/>
        <w:spacing w:after="0" w:line="240" w:lineRule="auto"/>
        <w:ind w:left="284"/>
        <w:jc w:val="both"/>
        <w:rPr>
          <w:rFonts w:ascii="Arial" w:hAnsi="Arial" w:cs="Arial"/>
        </w:rPr>
      </w:pPr>
      <w:r w:rsidRPr="006A2551">
        <w:rPr>
          <w:rFonts w:ascii="Arial" w:hAnsi="Arial" w:cs="Arial"/>
        </w:rPr>
        <w:t>Jean-Luc répond que la licence liberté n’est pas pour les clubs, il faudra que les clubs utilisent la licence découverte. Notre mission sera d’aller chercher les joueurs qui auront pris une licence liberté et de leur proposer un club près de chez eux.</w:t>
      </w:r>
    </w:p>
    <w:p w14:paraId="4A934203" w14:textId="0E584176" w:rsidR="00597CD8" w:rsidRPr="006A2551" w:rsidRDefault="00597CD8" w:rsidP="006222CC">
      <w:pPr>
        <w:pStyle w:val="Paragraphedeliste"/>
        <w:shd w:val="clear" w:color="auto" w:fill="FFFFFF" w:themeFill="background1"/>
        <w:spacing w:after="0" w:line="240" w:lineRule="auto"/>
        <w:ind w:left="284"/>
        <w:jc w:val="both"/>
        <w:rPr>
          <w:rFonts w:ascii="Arial" w:hAnsi="Arial" w:cs="Arial"/>
        </w:rPr>
      </w:pPr>
    </w:p>
    <w:p w14:paraId="6AD41392" w14:textId="14DAD9F3" w:rsidR="00597CD8" w:rsidRPr="006A2551" w:rsidRDefault="00597CD8" w:rsidP="006222CC">
      <w:pPr>
        <w:pStyle w:val="Paragraphedeliste"/>
        <w:shd w:val="clear" w:color="auto" w:fill="FFFFFF" w:themeFill="background1"/>
        <w:spacing w:after="0" w:line="240" w:lineRule="auto"/>
        <w:ind w:left="284"/>
        <w:jc w:val="both"/>
        <w:rPr>
          <w:rFonts w:ascii="Arial" w:hAnsi="Arial" w:cs="Arial"/>
        </w:rPr>
      </w:pPr>
      <w:r w:rsidRPr="006A2551">
        <w:rPr>
          <w:rFonts w:ascii="Arial" w:hAnsi="Arial" w:cs="Arial"/>
        </w:rPr>
        <w:t xml:space="preserve">L’assemblée générale de la fédération a lieu le 2 juillet à 10h. Le transport se fera en minibus avec les délégués de Ligue et de Comité. Jean-Luc se charge de réserver les chambres. Nathalie </w:t>
      </w:r>
      <w:r w:rsidR="00E93BD1" w:rsidRPr="006A2551">
        <w:rPr>
          <w:rFonts w:ascii="Arial" w:hAnsi="Arial" w:cs="Arial"/>
        </w:rPr>
        <w:t>et Sylvain monte</w:t>
      </w:r>
      <w:r w:rsidR="00C16FAE">
        <w:rPr>
          <w:rFonts w:ascii="Arial" w:hAnsi="Arial" w:cs="Arial"/>
        </w:rPr>
        <w:t>nt</w:t>
      </w:r>
      <w:r w:rsidR="00E93BD1" w:rsidRPr="006A2551">
        <w:rPr>
          <w:rFonts w:ascii="Arial" w:hAnsi="Arial" w:cs="Arial"/>
        </w:rPr>
        <w:t xml:space="preserve"> en train. </w:t>
      </w:r>
    </w:p>
    <w:p w14:paraId="4B0A885F" w14:textId="679A5CB4" w:rsidR="00E93BD1" w:rsidRDefault="00E93BD1" w:rsidP="006222CC">
      <w:pPr>
        <w:pStyle w:val="Paragraphedeliste"/>
        <w:shd w:val="clear" w:color="auto" w:fill="FFFFFF" w:themeFill="background1"/>
        <w:spacing w:after="0" w:line="240" w:lineRule="auto"/>
        <w:ind w:left="284"/>
        <w:jc w:val="both"/>
        <w:rPr>
          <w:rFonts w:ascii="Arial" w:hAnsi="Arial" w:cs="Arial"/>
        </w:rPr>
      </w:pPr>
      <w:r w:rsidRPr="006A2551">
        <w:rPr>
          <w:rFonts w:ascii="Arial" w:hAnsi="Arial" w:cs="Arial"/>
        </w:rPr>
        <w:lastRenderedPageBreak/>
        <w:t>Un budget prévisionnel révisé sera à voter avec un résultat déficitaire de 215 k€ au lieu de 155k€, cela est dû à la prise en charge de l’assurance qui est de 55 k€.</w:t>
      </w:r>
    </w:p>
    <w:p w14:paraId="41609341" w14:textId="30FDF4F0" w:rsidR="006A2551" w:rsidRDefault="006A2551" w:rsidP="006222CC">
      <w:pPr>
        <w:pStyle w:val="Paragraphedeliste"/>
        <w:shd w:val="clear" w:color="auto" w:fill="FFFFFF" w:themeFill="background1"/>
        <w:spacing w:after="0" w:line="240" w:lineRule="auto"/>
        <w:ind w:left="284"/>
        <w:jc w:val="both"/>
        <w:rPr>
          <w:rFonts w:ascii="Arial" w:hAnsi="Arial" w:cs="Arial"/>
        </w:rPr>
      </w:pPr>
    </w:p>
    <w:p w14:paraId="354988CF" w14:textId="39BA71D7" w:rsidR="008C06D5" w:rsidRPr="006A2551" w:rsidRDefault="00E93BD1" w:rsidP="008C06D5">
      <w:pPr>
        <w:pStyle w:val="Paragraphedeliste"/>
        <w:numPr>
          <w:ilvl w:val="0"/>
          <w:numId w:val="2"/>
        </w:numPr>
        <w:shd w:val="clear" w:color="auto" w:fill="FFFFFF" w:themeFill="background1"/>
        <w:spacing w:after="0" w:line="240" w:lineRule="auto"/>
        <w:ind w:left="284"/>
        <w:jc w:val="both"/>
        <w:rPr>
          <w:rFonts w:ascii="Arial" w:hAnsi="Arial" w:cs="Arial"/>
          <w:b/>
          <w:bCs/>
          <w:color w:val="000000"/>
          <w:lang w:eastAsia="fr-FR"/>
        </w:rPr>
      </w:pPr>
      <w:r w:rsidRPr="006A2551">
        <w:rPr>
          <w:rFonts w:ascii="Arial" w:hAnsi="Arial" w:cs="Arial"/>
          <w:b/>
          <w:bCs/>
          <w:color w:val="000000"/>
          <w:lang w:eastAsia="fr-FR"/>
        </w:rPr>
        <w:t xml:space="preserve">Calendrier 2022-2023 : </w:t>
      </w:r>
    </w:p>
    <w:p w14:paraId="189D609A" w14:textId="75C8F565" w:rsidR="00E93BD1" w:rsidRPr="006A2551" w:rsidRDefault="00E93BD1" w:rsidP="00E93BD1">
      <w:pPr>
        <w:shd w:val="clear" w:color="auto" w:fill="FFFFFF" w:themeFill="background1"/>
        <w:jc w:val="both"/>
        <w:rPr>
          <w:rFonts w:ascii="Arial" w:hAnsi="Arial" w:cs="Arial"/>
          <w:b/>
          <w:bCs/>
          <w:color w:val="000000"/>
          <w:sz w:val="22"/>
          <w:szCs w:val="22"/>
          <w:lang w:eastAsia="fr-FR"/>
        </w:rPr>
      </w:pPr>
    </w:p>
    <w:p w14:paraId="26A05FD4" w14:textId="043ACE89" w:rsidR="00E93BD1" w:rsidRPr="006A2551" w:rsidRDefault="006A2551" w:rsidP="00E93BD1">
      <w:pPr>
        <w:pStyle w:val="Paragraphedeliste"/>
        <w:shd w:val="clear" w:color="auto" w:fill="FFFFFF" w:themeFill="background1"/>
        <w:spacing w:after="0" w:line="240" w:lineRule="auto"/>
        <w:ind w:left="284"/>
        <w:jc w:val="both"/>
        <w:rPr>
          <w:rFonts w:ascii="Arial" w:hAnsi="Arial" w:cs="Arial"/>
        </w:rPr>
      </w:pPr>
      <w:r w:rsidRPr="006A2551">
        <w:rPr>
          <w:rFonts w:ascii="Arial" w:hAnsi="Arial" w:cs="Arial"/>
        </w:rPr>
        <w:t>A la suite de</w:t>
      </w:r>
      <w:r w:rsidR="00E93BD1" w:rsidRPr="006A2551">
        <w:rPr>
          <w:rFonts w:ascii="Arial" w:hAnsi="Arial" w:cs="Arial"/>
        </w:rPr>
        <w:t xml:space="preserve"> remarques du dernier conseil de ligue, des compétitions ont changé de date : </w:t>
      </w:r>
    </w:p>
    <w:p w14:paraId="5343C066" w14:textId="77777777" w:rsidR="00E93BD1" w:rsidRPr="006A2551" w:rsidRDefault="00E93BD1" w:rsidP="00E93BD1">
      <w:pPr>
        <w:pStyle w:val="Paragraphedeliste"/>
        <w:shd w:val="clear" w:color="auto" w:fill="FFFFFF" w:themeFill="background1"/>
        <w:spacing w:after="0" w:line="240" w:lineRule="auto"/>
        <w:ind w:left="284"/>
        <w:jc w:val="both"/>
        <w:rPr>
          <w:rFonts w:ascii="Arial" w:hAnsi="Arial" w:cs="Arial"/>
        </w:rPr>
      </w:pPr>
    </w:p>
    <w:p w14:paraId="397B077F" w14:textId="11304BDA" w:rsidR="00E93BD1" w:rsidRPr="006A2551" w:rsidRDefault="00E93BD1" w:rsidP="00E93BD1">
      <w:pPr>
        <w:pStyle w:val="Paragraphedeliste"/>
        <w:numPr>
          <w:ilvl w:val="0"/>
          <w:numId w:val="14"/>
        </w:numPr>
        <w:shd w:val="clear" w:color="auto" w:fill="FFFFFF" w:themeFill="background1"/>
        <w:spacing w:after="0" w:line="240" w:lineRule="auto"/>
        <w:jc w:val="both"/>
        <w:rPr>
          <w:rFonts w:ascii="Arial" w:hAnsi="Arial" w:cs="Arial"/>
          <w:color w:val="000000"/>
          <w:lang w:eastAsia="fr-FR"/>
        </w:rPr>
      </w:pPr>
      <w:r w:rsidRPr="006A2551">
        <w:rPr>
          <w:rFonts w:ascii="Arial" w:hAnsi="Arial" w:cs="Arial"/>
          <w:color w:val="000000"/>
          <w:lang w:eastAsia="fr-FR"/>
        </w:rPr>
        <w:t>Individuels Vétérans : 15 et 16 janvier 2023</w:t>
      </w:r>
    </w:p>
    <w:p w14:paraId="34B5FEA8" w14:textId="6B90F0D4" w:rsidR="00E93BD1" w:rsidRPr="006A2551" w:rsidRDefault="00E93BD1" w:rsidP="00E93BD1">
      <w:pPr>
        <w:pStyle w:val="Paragraphedeliste"/>
        <w:numPr>
          <w:ilvl w:val="0"/>
          <w:numId w:val="14"/>
        </w:numPr>
        <w:shd w:val="clear" w:color="auto" w:fill="FFFFFF" w:themeFill="background1"/>
        <w:spacing w:after="0" w:line="240" w:lineRule="auto"/>
        <w:jc w:val="both"/>
        <w:rPr>
          <w:rFonts w:ascii="Arial" w:hAnsi="Arial" w:cs="Arial"/>
          <w:color w:val="000000"/>
          <w:lang w:eastAsia="fr-FR"/>
        </w:rPr>
      </w:pPr>
      <w:r w:rsidRPr="006A2551">
        <w:rPr>
          <w:rFonts w:ascii="Arial" w:hAnsi="Arial" w:cs="Arial"/>
          <w:color w:val="000000"/>
          <w:lang w:eastAsia="fr-FR"/>
        </w:rPr>
        <w:t>Finale AURA Seniors : 25 et 26 février 2023</w:t>
      </w:r>
    </w:p>
    <w:p w14:paraId="3273DEF7" w14:textId="1F995069" w:rsidR="00E93BD1" w:rsidRPr="006A2551" w:rsidRDefault="00E93BD1" w:rsidP="00E93BD1">
      <w:pPr>
        <w:pStyle w:val="Paragraphedeliste"/>
        <w:numPr>
          <w:ilvl w:val="0"/>
          <w:numId w:val="14"/>
        </w:numPr>
        <w:shd w:val="clear" w:color="auto" w:fill="FFFFFF" w:themeFill="background1"/>
        <w:spacing w:after="0" w:line="240" w:lineRule="auto"/>
        <w:jc w:val="both"/>
        <w:rPr>
          <w:rFonts w:ascii="Arial" w:hAnsi="Arial" w:cs="Arial"/>
          <w:color w:val="000000"/>
          <w:lang w:eastAsia="fr-FR"/>
        </w:rPr>
      </w:pPr>
      <w:r w:rsidRPr="006A2551">
        <w:rPr>
          <w:rFonts w:ascii="Arial" w:hAnsi="Arial" w:cs="Arial"/>
          <w:color w:val="000000"/>
          <w:lang w:eastAsia="fr-FR"/>
        </w:rPr>
        <w:t xml:space="preserve">Top détection : </w:t>
      </w:r>
      <w:r w:rsidR="00D81D99">
        <w:rPr>
          <w:rFonts w:ascii="Arial" w:hAnsi="Arial" w:cs="Arial"/>
          <w:color w:val="000000"/>
          <w:lang w:eastAsia="fr-FR"/>
        </w:rPr>
        <w:t>26 mars</w:t>
      </w:r>
      <w:r w:rsidRPr="006A2551">
        <w:rPr>
          <w:rFonts w:ascii="Arial" w:hAnsi="Arial" w:cs="Arial"/>
          <w:color w:val="000000"/>
          <w:lang w:eastAsia="fr-FR"/>
        </w:rPr>
        <w:t xml:space="preserve"> 2023</w:t>
      </w:r>
    </w:p>
    <w:p w14:paraId="2A94E736" w14:textId="77777777" w:rsidR="006A2551" w:rsidRDefault="006A2551" w:rsidP="006A2551">
      <w:pPr>
        <w:shd w:val="clear" w:color="auto" w:fill="FFFFFF" w:themeFill="background1"/>
        <w:ind w:firstLine="360"/>
        <w:jc w:val="both"/>
        <w:rPr>
          <w:rFonts w:ascii="Arial" w:hAnsi="Arial" w:cs="Arial"/>
          <w:b/>
          <w:bCs/>
          <w:color w:val="000000"/>
          <w:sz w:val="22"/>
          <w:szCs w:val="22"/>
          <w:lang w:eastAsia="fr-FR"/>
        </w:rPr>
      </w:pPr>
    </w:p>
    <w:p w14:paraId="4A7D0DB1" w14:textId="234F0C3B" w:rsidR="00E93BD1" w:rsidRPr="006A2551" w:rsidRDefault="002221EB" w:rsidP="006A2551">
      <w:pPr>
        <w:shd w:val="clear" w:color="auto" w:fill="FFFFFF" w:themeFill="background1"/>
        <w:ind w:firstLine="360"/>
        <w:jc w:val="both"/>
        <w:rPr>
          <w:rFonts w:ascii="Arial" w:hAnsi="Arial" w:cs="Arial"/>
          <w:b/>
          <w:bCs/>
          <w:color w:val="000000"/>
          <w:sz w:val="22"/>
          <w:szCs w:val="22"/>
          <w:lang w:eastAsia="fr-FR"/>
        </w:rPr>
      </w:pPr>
      <w:r w:rsidRPr="006A2551">
        <w:rPr>
          <w:rFonts w:ascii="Arial" w:hAnsi="Arial" w:cs="Arial"/>
          <w:b/>
          <w:bCs/>
          <w:color w:val="000000"/>
          <w:sz w:val="22"/>
          <w:szCs w:val="22"/>
          <w:lang w:eastAsia="fr-FR"/>
        </w:rPr>
        <w:t>Calendrier voté à l’unanimité</w:t>
      </w:r>
    </w:p>
    <w:p w14:paraId="16679597" w14:textId="1EE282D2" w:rsidR="002221EB" w:rsidRPr="006A2551" w:rsidRDefault="002221EB" w:rsidP="00E93BD1">
      <w:pPr>
        <w:shd w:val="clear" w:color="auto" w:fill="FFFFFF" w:themeFill="background1"/>
        <w:jc w:val="both"/>
        <w:rPr>
          <w:rFonts w:ascii="Arial" w:hAnsi="Arial" w:cs="Arial"/>
          <w:color w:val="000000"/>
          <w:sz w:val="22"/>
          <w:szCs w:val="22"/>
          <w:lang w:eastAsia="fr-FR"/>
        </w:rPr>
      </w:pPr>
    </w:p>
    <w:p w14:paraId="72C17845" w14:textId="77062E8C" w:rsidR="002221EB" w:rsidRPr="006A2551" w:rsidRDefault="002221EB" w:rsidP="00E93BD1">
      <w:pPr>
        <w:shd w:val="clear" w:color="auto" w:fill="FFFFFF" w:themeFill="background1"/>
        <w:jc w:val="both"/>
        <w:rPr>
          <w:rFonts w:ascii="Arial" w:hAnsi="Arial" w:cs="Arial"/>
          <w:color w:val="000000"/>
          <w:sz w:val="22"/>
          <w:szCs w:val="22"/>
          <w:lang w:eastAsia="fr-FR"/>
        </w:rPr>
      </w:pPr>
      <w:r w:rsidRPr="006A2551">
        <w:rPr>
          <w:rFonts w:ascii="Arial" w:hAnsi="Arial" w:cs="Arial"/>
          <w:b/>
          <w:bCs/>
          <w:color w:val="000000"/>
          <w:sz w:val="22"/>
          <w:szCs w:val="22"/>
          <w:lang w:eastAsia="fr-FR"/>
        </w:rPr>
        <w:t>Au niveau politique</w:t>
      </w:r>
      <w:r w:rsidRPr="006A2551">
        <w:rPr>
          <w:rFonts w:ascii="Arial" w:hAnsi="Arial" w:cs="Arial"/>
          <w:color w:val="000000"/>
          <w:sz w:val="22"/>
          <w:szCs w:val="22"/>
          <w:lang w:eastAsia="fr-FR"/>
        </w:rPr>
        <w:t xml:space="preserve">, l’assemblée générale Ligue </w:t>
      </w:r>
      <w:r w:rsidR="00C16FAE">
        <w:rPr>
          <w:rFonts w:ascii="Arial" w:hAnsi="Arial" w:cs="Arial"/>
          <w:color w:val="000000"/>
          <w:sz w:val="22"/>
          <w:szCs w:val="22"/>
          <w:lang w:eastAsia="fr-FR"/>
        </w:rPr>
        <w:t xml:space="preserve">aura </w:t>
      </w:r>
      <w:r w:rsidRPr="006A2551">
        <w:rPr>
          <w:rFonts w:ascii="Arial" w:hAnsi="Arial" w:cs="Arial"/>
          <w:color w:val="000000"/>
          <w:sz w:val="22"/>
          <w:szCs w:val="22"/>
          <w:lang w:eastAsia="fr-FR"/>
        </w:rPr>
        <w:t>lieu le samedi 29 octobre 2022, par conséquent le 1</w:t>
      </w:r>
      <w:r w:rsidRPr="006A2551">
        <w:rPr>
          <w:rFonts w:ascii="Arial" w:hAnsi="Arial" w:cs="Arial"/>
          <w:color w:val="000000"/>
          <w:sz w:val="22"/>
          <w:szCs w:val="22"/>
          <w:vertAlign w:val="superscript"/>
          <w:lang w:eastAsia="fr-FR"/>
        </w:rPr>
        <w:t>er</w:t>
      </w:r>
      <w:r w:rsidRPr="006A2551">
        <w:rPr>
          <w:rFonts w:ascii="Arial" w:hAnsi="Arial" w:cs="Arial"/>
          <w:color w:val="000000"/>
          <w:sz w:val="22"/>
          <w:szCs w:val="22"/>
          <w:lang w:eastAsia="fr-FR"/>
        </w:rPr>
        <w:t xml:space="preserve"> conseil de ligue aura lieu le 5 septembre 2022 qui devra valider les comptes. </w:t>
      </w:r>
    </w:p>
    <w:p w14:paraId="011E2C18" w14:textId="66C7F795" w:rsidR="002221EB" w:rsidRPr="006A2551" w:rsidRDefault="002221EB" w:rsidP="00E93BD1">
      <w:pPr>
        <w:shd w:val="clear" w:color="auto" w:fill="FFFFFF" w:themeFill="background1"/>
        <w:jc w:val="both"/>
        <w:rPr>
          <w:rFonts w:ascii="Arial" w:hAnsi="Arial" w:cs="Arial"/>
          <w:color w:val="000000"/>
          <w:sz w:val="22"/>
          <w:szCs w:val="22"/>
          <w:lang w:eastAsia="fr-FR"/>
        </w:rPr>
      </w:pPr>
      <w:r w:rsidRPr="006A2551">
        <w:rPr>
          <w:rFonts w:ascii="Arial" w:hAnsi="Arial" w:cs="Arial"/>
          <w:color w:val="000000"/>
          <w:sz w:val="22"/>
          <w:szCs w:val="22"/>
          <w:lang w:eastAsia="fr-FR"/>
        </w:rPr>
        <w:t xml:space="preserve">Le congrès AURA </w:t>
      </w:r>
      <w:proofErr w:type="spellStart"/>
      <w:r w:rsidR="00C16FAE">
        <w:rPr>
          <w:rFonts w:ascii="Arial" w:hAnsi="Arial" w:cs="Arial"/>
          <w:color w:val="000000"/>
          <w:sz w:val="22"/>
          <w:szCs w:val="22"/>
          <w:lang w:eastAsia="fr-FR"/>
        </w:rPr>
        <w:t>aura</w:t>
      </w:r>
      <w:proofErr w:type="spellEnd"/>
      <w:r w:rsidR="00C16FAE">
        <w:rPr>
          <w:rFonts w:ascii="Arial" w:hAnsi="Arial" w:cs="Arial"/>
          <w:color w:val="000000"/>
          <w:sz w:val="22"/>
          <w:szCs w:val="22"/>
          <w:lang w:eastAsia="fr-FR"/>
        </w:rPr>
        <w:t xml:space="preserve"> </w:t>
      </w:r>
      <w:r w:rsidRPr="006A2551">
        <w:rPr>
          <w:rFonts w:ascii="Arial" w:hAnsi="Arial" w:cs="Arial"/>
          <w:color w:val="000000"/>
          <w:sz w:val="22"/>
          <w:szCs w:val="22"/>
          <w:lang w:eastAsia="fr-FR"/>
        </w:rPr>
        <w:t xml:space="preserve">lieu le samedi 24 juin avec un conseil de ligue le samedi 20 mai afin que celui-ci vote le budget prévisionnel. </w:t>
      </w:r>
    </w:p>
    <w:p w14:paraId="2F3ED2A5" w14:textId="1823C608" w:rsidR="002221EB" w:rsidRPr="006A2551" w:rsidRDefault="002221EB" w:rsidP="00E93BD1">
      <w:pPr>
        <w:shd w:val="clear" w:color="auto" w:fill="FFFFFF" w:themeFill="background1"/>
        <w:jc w:val="both"/>
        <w:rPr>
          <w:rFonts w:ascii="Arial" w:hAnsi="Arial" w:cs="Arial"/>
          <w:color w:val="000000"/>
          <w:sz w:val="22"/>
          <w:szCs w:val="22"/>
          <w:lang w:eastAsia="fr-FR"/>
        </w:rPr>
      </w:pPr>
    </w:p>
    <w:p w14:paraId="3A5ADA43" w14:textId="77CF9B4F" w:rsidR="00B025CF" w:rsidRPr="006A2551" w:rsidRDefault="002221EB" w:rsidP="00A637A1">
      <w:pPr>
        <w:pStyle w:val="Paragraphedeliste"/>
        <w:numPr>
          <w:ilvl w:val="0"/>
          <w:numId w:val="2"/>
        </w:numPr>
        <w:shd w:val="clear" w:color="auto" w:fill="FFFFFF" w:themeFill="background1"/>
        <w:spacing w:after="0" w:line="240" w:lineRule="auto"/>
        <w:ind w:left="284"/>
        <w:jc w:val="both"/>
        <w:rPr>
          <w:rFonts w:ascii="Arial" w:hAnsi="Arial" w:cs="Arial"/>
          <w:b/>
          <w:bCs/>
          <w:color w:val="000000"/>
          <w:lang w:eastAsia="fr-FR"/>
        </w:rPr>
      </w:pPr>
      <w:r w:rsidRPr="006A2551">
        <w:rPr>
          <w:rFonts w:ascii="Arial" w:hAnsi="Arial" w:cs="Arial"/>
          <w:b/>
          <w:bCs/>
          <w:color w:val="000000"/>
          <w:lang w:eastAsia="fr-FR"/>
        </w:rPr>
        <w:t>Règlement régionaux 2022-2023</w:t>
      </w:r>
    </w:p>
    <w:p w14:paraId="728628E5" w14:textId="29008C42" w:rsidR="002221EB" w:rsidRPr="006A2551" w:rsidRDefault="002221EB" w:rsidP="002221EB">
      <w:pPr>
        <w:shd w:val="clear" w:color="auto" w:fill="FFFFFF" w:themeFill="background1"/>
        <w:jc w:val="both"/>
        <w:rPr>
          <w:rFonts w:ascii="Arial" w:hAnsi="Arial" w:cs="Arial"/>
          <w:b/>
          <w:bCs/>
          <w:color w:val="000000"/>
          <w:sz w:val="22"/>
          <w:szCs w:val="22"/>
          <w:lang w:eastAsia="fr-FR"/>
        </w:rPr>
      </w:pPr>
    </w:p>
    <w:p w14:paraId="15119A58" w14:textId="30D19609" w:rsidR="002221EB" w:rsidRPr="006A2551" w:rsidRDefault="002221EB" w:rsidP="002221EB">
      <w:pPr>
        <w:shd w:val="clear" w:color="auto" w:fill="FFFFFF" w:themeFill="background1"/>
        <w:jc w:val="both"/>
        <w:rPr>
          <w:rFonts w:ascii="Arial" w:hAnsi="Arial" w:cs="Arial"/>
          <w:color w:val="000000"/>
          <w:sz w:val="22"/>
          <w:szCs w:val="22"/>
          <w:lang w:eastAsia="fr-FR"/>
        </w:rPr>
      </w:pPr>
      <w:r w:rsidRPr="006A2551">
        <w:rPr>
          <w:rFonts w:ascii="Arial" w:hAnsi="Arial" w:cs="Arial"/>
          <w:color w:val="000000"/>
          <w:sz w:val="22"/>
          <w:szCs w:val="22"/>
          <w:lang w:eastAsia="fr-FR"/>
        </w:rPr>
        <w:t>Les propositions faites par Jean-Luc ont été intégrées dans les règlements. Concernant les quotas, ils seront mis à jour lors de la commission sportive régionale le 9 juillet.</w:t>
      </w:r>
    </w:p>
    <w:p w14:paraId="7375953B" w14:textId="4DC1A874" w:rsidR="002221EB" w:rsidRPr="006A2551" w:rsidRDefault="002221EB" w:rsidP="002221EB">
      <w:pPr>
        <w:shd w:val="clear" w:color="auto" w:fill="FFFFFF" w:themeFill="background1"/>
        <w:jc w:val="both"/>
        <w:rPr>
          <w:rFonts w:ascii="Arial" w:hAnsi="Arial" w:cs="Arial"/>
          <w:color w:val="000000"/>
          <w:sz w:val="22"/>
          <w:szCs w:val="22"/>
          <w:lang w:eastAsia="fr-FR"/>
        </w:rPr>
      </w:pPr>
      <w:r w:rsidRPr="006A2551">
        <w:rPr>
          <w:rFonts w:ascii="Arial" w:hAnsi="Arial" w:cs="Arial"/>
          <w:color w:val="000000"/>
          <w:sz w:val="22"/>
          <w:szCs w:val="22"/>
          <w:lang w:eastAsia="fr-FR"/>
        </w:rPr>
        <w:t xml:space="preserve">Il faudra bien envoyer le cahier des charges à chaque club organisateur. Nous nous devons d’organiser des compétitions de qualité tant au niveau image, que récompenses. </w:t>
      </w:r>
    </w:p>
    <w:p w14:paraId="19683B97" w14:textId="43EFDB3B" w:rsidR="002221EB" w:rsidRPr="006A2551" w:rsidRDefault="002221EB" w:rsidP="002221EB">
      <w:pPr>
        <w:shd w:val="clear" w:color="auto" w:fill="FFFFFF" w:themeFill="background1"/>
        <w:jc w:val="both"/>
        <w:rPr>
          <w:rFonts w:ascii="Arial" w:hAnsi="Arial" w:cs="Arial"/>
          <w:color w:val="000000"/>
          <w:sz w:val="22"/>
          <w:szCs w:val="22"/>
          <w:lang w:eastAsia="fr-FR"/>
        </w:rPr>
      </w:pPr>
      <w:r w:rsidRPr="006A2551">
        <w:rPr>
          <w:rFonts w:ascii="Arial" w:hAnsi="Arial" w:cs="Arial"/>
          <w:color w:val="000000"/>
          <w:sz w:val="22"/>
          <w:szCs w:val="22"/>
          <w:lang w:eastAsia="fr-FR"/>
        </w:rPr>
        <w:t xml:space="preserve">Pour les finales AURA, un groupe doit travailler sur le règlement. </w:t>
      </w:r>
    </w:p>
    <w:p w14:paraId="63BA2D04" w14:textId="444678B0" w:rsidR="002221EB" w:rsidRPr="006A2551" w:rsidRDefault="002221EB" w:rsidP="002221EB">
      <w:pPr>
        <w:shd w:val="clear" w:color="auto" w:fill="FFFFFF" w:themeFill="background1"/>
        <w:jc w:val="both"/>
        <w:rPr>
          <w:rFonts w:ascii="Arial" w:hAnsi="Arial" w:cs="Arial"/>
          <w:color w:val="000000"/>
          <w:sz w:val="22"/>
          <w:szCs w:val="22"/>
          <w:lang w:eastAsia="fr-FR"/>
        </w:rPr>
      </w:pPr>
      <w:r w:rsidRPr="006A2551">
        <w:rPr>
          <w:rFonts w:ascii="Arial" w:hAnsi="Arial" w:cs="Arial"/>
          <w:color w:val="000000"/>
          <w:sz w:val="22"/>
          <w:szCs w:val="22"/>
          <w:lang w:eastAsia="fr-FR"/>
        </w:rPr>
        <w:t xml:space="preserve">Le tableau des différents tarifs de 2022-2023 sera mis sur le site fin juin. </w:t>
      </w:r>
    </w:p>
    <w:p w14:paraId="5E90D4D9" w14:textId="75426BA9" w:rsidR="002221EB" w:rsidRPr="006A2551" w:rsidRDefault="002221EB" w:rsidP="002221EB">
      <w:pPr>
        <w:shd w:val="clear" w:color="auto" w:fill="FFFFFF" w:themeFill="background1"/>
        <w:jc w:val="both"/>
        <w:rPr>
          <w:rFonts w:ascii="Arial" w:hAnsi="Arial" w:cs="Arial"/>
          <w:color w:val="000000"/>
          <w:sz w:val="22"/>
          <w:szCs w:val="22"/>
          <w:lang w:eastAsia="fr-FR"/>
        </w:rPr>
      </w:pPr>
    </w:p>
    <w:p w14:paraId="54ABD92E" w14:textId="65AD0669" w:rsidR="002221EB" w:rsidRPr="006A2551" w:rsidRDefault="002221EB" w:rsidP="002221EB">
      <w:pPr>
        <w:shd w:val="clear" w:color="auto" w:fill="FFFFFF" w:themeFill="background1"/>
        <w:jc w:val="both"/>
        <w:rPr>
          <w:rFonts w:ascii="Arial" w:hAnsi="Arial" w:cs="Arial"/>
          <w:b/>
          <w:bCs/>
          <w:color w:val="000000"/>
          <w:sz w:val="22"/>
          <w:szCs w:val="22"/>
          <w:lang w:eastAsia="fr-FR"/>
        </w:rPr>
      </w:pPr>
      <w:r w:rsidRPr="006A2551">
        <w:rPr>
          <w:rFonts w:ascii="Arial" w:hAnsi="Arial" w:cs="Arial"/>
          <w:b/>
          <w:bCs/>
          <w:color w:val="000000"/>
          <w:sz w:val="22"/>
          <w:szCs w:val="22"/>
          <w:lang w:eastAsia="fr-FR"/>
        </w:rPr>
        <w:t>Règlements régionaux votés à l’unanimité</w:t>
      </w:r>
    </w:p>
    <w:p w14:paraId="39DBCC60" w14:textId="403C5DBC" w:rsidR="002221EB" w:rsidRPr="006A2551" w:rsidRDefault="002221EB" w:rsidP="002221EB">
      <w:pPr>
        <w:shd w:val="clear" w:color="auto" w:fill="FFFFFF" w:themeFill="background1"/>
        <w:jc w:val="both"/>
        <w:rPr>
          <w:rFonts w:ascii="Arial" w:hAnsi="Arial" w:cs="Arial"/>
          <w:b/>
          <w:bCs/>
          <w:color w:val="000000"/>
          <w:sz w:val="22"/>
          <w:szCs w:val="22"/>
          <w:lang w:eastAsia="fr-FR"/>
        </w:rPr>
      </w:pPr>
    </w:p>
    <w:p w14:paraId="66E4CD7C" w14:textId="705DEE4A" w:rsidR="002221EB" w:rsidRPr="006A2551" w:rsidRDefault="002221EB" w:rsidP="002221EB">
      <w:pPr>
        <w:shd w:val="clear" w:color="auto" w:fill="FFFFFF" w:themeFill="background1"/>
        <w:jc w:val="both"/>
        <w:rPr>
          <w:rFonts w:ascii="Arial" w:hAnsi="Arial" w:cs="Arial"/>
          <w:b/>
          <w:bCs/>
          <w:color w:val="000000"/>
          <w:sz w:val="22"/>
          <w:szCs w:val="22"/>
          <w:lang w:eastAsia="fr-FR"/>
        </w:rPr>
      </w:pPr>
      <w:r w:rsidRPr="006A2551">
        <w:rPr>
          <w:rFonts w:ascii="Arial" w:hAnsi="Arial" w:cs="Arial"/>
          <w:b/>
          <w:bCs/>
          <w:color w:val="000000"/>
          <w:sz w:val="22"/>
          <w:szCs w:val="22"/>
          <w:u w:val="single"/>
          <w:lang w:eastAsia="fr-FR"/>
        </w:rPr>
        <w:t>Question de Jean </w:t>
      </w:r>
      <w:r w:rsidRPr="006A2551">
        <w:rPr>
          <w:rFonts w:ascii="Arial" w:hAnsi="Arial" w:cs="Arial"/>
          <w:b/>
          <w:bCs/>
          <w:color w:val="000000"/>
          <w:sz w:val="22"/>
          <w:szCs w:val="22"/>
          <w:lang w:eastAsia="fr-FR"/>
        </w:rPr>
        <w:t xml:space="preserve">: </w:t>
      </w:r>
      <w:r w:rsidRPr="006A2551">
        <w:rPr>
          <w:rFonts w:ascii="Arial" w:hAnsi="Arial" w:cs="Arial"/>
          <w:color w:val="000000"/>
          <w:sz w:val="22"/>
          <w:szCs w:val="22"/>
          <w:lang w:eastAsia="fr-FR"/>
        </w:rPr>
        <w:t>Quand seront envoyés les réengagements d’équipe pour la saison prochaine ?</w:t>
      </w:r>
      <w:r w:rsidRPr="006A2551">
        <w:rPr>
          <w:rFonts w:ascii="Arial" w:hAnsi="Arial" w:cs="Arial"/>
          <w:b/>
          <w:bCs/>
          <w:color w:val="000000"/>
          <w:sz w:val="22"/>
          <w:szCs w:val="22"/>
          <w:lang w:eastAsia="fr-FR"/>
        </w:rPr>
        <w:t xml:space="preserve"> </w:t>
      </w:r>
    </w:p>
    <w:p w14:paraId="0E5BC9DD" w14:textId="0A0D76F2" w:rsidR="002221EB" w:rsidRDefault="002221EB" w:rsidP="002221EB">
      <w:pPr>
        <w:shd w:val="clear" w:color="auto" w:fill="FFFFFF" w:themeFill="background1"/>
        <w:jc w:val="both"/>
        <w:rPr>
          <w:rFonts w:ascii="Arial" w:hAnsi="Arial" w:cs="Arial"/>
          <w:color w:val="000000"/>
          <w:sz w:val="22"/>
          <w:szCs w:val="22"/>
          <w:lang w:eastAsia="fr-FR"/>
        </w:rPr>
      </w:pPr>
      <w:r w:rsidRPr="006A2551">
        <w:rPr>
          <w:rFonts w:ascii="Arial" w:hAnsi="Arial" w:cs="Arial"/>
          <w:color w:val="000000"/>
          <w:sz w:val="22"/>
          <w:szCs w:val="22"/>
          <w:lang w:eastAsia="fr-FR"/>
        </w:rPr>
        <w:t>Laure répond que les réengagements seront envoyés en même temps que l’appel à organisation. Cet envoi sera début ju</w:t>
      </w:r>
      <w:r w:rsidR="00C16FAE">
        <w:rPr>
          <w:rFonts w:ascii="Arial" w:hAnsi="Arial" w:cs="Arial"/>
          <w:color w:val="000000"/>
          <w:sz w:val="22"/>
          <w:szCs w:val="22"/>
          <w:lang w:eastAsia="fr-FR"/>
        </w:rPr>
        <w:t>in</w:t>
      </w:r>
      <w:r w:rsidRPr="006A2551">
        <w:rPr>
          <w:rFonts w:ascii="Arial" w:hAnsi="Arial" w:cs="Arial"/>
          <w:color w:val="000000"/>
          <w:sz w:val="22"/>
          <w:szCs w:val="22"/>
          <w:lang w:eastAsia="fr-FR"/>
        </w:rPr>
        <w:t xml:space="preserve">. </w:t>
      </w:r>
    </w:p>
    <w:p w14:paraId="7C5C89B6" w14:textId="77777777" w:rsidR="006A2551" w:rsidRPr="006A2551" w:rsidRDefault="006A2551" w:rsidP="002221EB">
      <w:pPr>
        <w:shd w:val="clear" w:color="auto" w:fill="FFFFFF" w:themeFill="background1"/>
        <w:jc w:val="both"/>
        <w:rPr>
          <w:rFonts w:ascii="Arial" w:hAnsi="Arial" w:cs="Arial"/>
          <w:color w:val="000000"/>
          <w:sz w:val="22"/>
          <w:szCs w:val="22"/>
          <w:lang w:eastAsia="fr-FR"/>
        </w:rPr>
      </w:pPr>
    </w:p>
    <w:p w14:paraId="691DDAA2" w14:textId="234C9DF7" w:rsidR="002221EB" w:rsidRPr="006A2551" w:rsidRDefault="002221EB" w:rsidP="002221EB">
      <w:pPr>
        <w:shd w:val="clear" w:color="auto" w:fill="FFFFFF" w:themeFill="background1"/>
        <w:jc w:val="both"/>
        <w:rPr>
          <w:rFonts w:ascii="Arial" w:hAnsi="Arial" w:cs="Arial"/>
          <w:color w:val="000000"/>
          <w:sz w:val="22"/>
          <w:szCs w:val="22"/>
          <w:lang w:eastAsia="fr-FR"/>
        </w:rPr>
      </w:pPr>
      <w:r w:rsidRPr="006A2551">
        <w:rPr>
          <w:rFonts w:ascii="Arial" w:hAnsi="Arial" w:cs="Arial"/>
          <w:color w:val="000000"/>
          <w:sz w:val="22"/>
          <w:szCs w:val="22"/>
          <w:lang w:eastAsia="fr-FR"/>
        </w:rPr>
        <w:t>La commission sportive aura lieu le samedi 9 juillet à Bron.</w:t>
      </w:r>
    </w:p>
    <w:p w14:paraId="102922A4" w14:textId="77777777" w:rsidR="002221EB" w:rsidRPr="006A2551" w:rsidRDefault="002221EB" w:rsidP="002221EB">
      <w:pPr>
        <w:shd w:val="clear" w:color="auto" w:fill="FFFFFF" w:themeFill="background1"/>
        <w:jc w:val="both"/>
        <w:rPr>
          <w:rFonts w:ascii="Arial" w:hAnsi="Arial" w:cs="Arial"/>
          <w:color w:val="000000"/>
          <w:sz w:val="22"/>
          <w:szCs w:val="22"/>
          <w:lang w:eastAsia="fr-FR"/>
        </w:rPr>
      </w:pPr>
    </w:p>
    <w:p w14:paraId="45998D52" w14:textId="77777777" w:rsidR="005965CB" w:rsidRPr="006A2551" w:rsidRDefault="005965CB" w:rsidP="006222CC">
      <w:pPr>
        <w:pStyle w:val="Paragraphedeliste"/>
        <w:shd w:val="clear" w:color="auto" w:fill="FFFFFF" w:themeFill="background1"/>
        <w:spacing w:after="0" w:line="240" w:lineRule="auto"/>
        <w:ind w:left="284"/>
        <w:jc w:val="both"/>
        <w:rPr>
          <w:rFonts w:ascii="Arial" w:hAnsi="Arial" w:cs="Arial"/>
        </w:rPr>
      </w:pPr>
    </w:p>
    <w:p w14:paraId="1C8D79C0" w14:textId="1580BE71" w:rsidR="002B2879" w:rsidRPr="006A2551" w:rsidRDefault="002221EB" w:rsidP="002B2879">
      <w:pPr>
        <w:pStyle w:val="Paragraphedeliste"/>
        <w:numPr>
          <w:ilvl w:val="0"/>
          <w:numId w:val="2"/>
        </w:numPr>
        <w:shd w:val="clear" w:color="auto" w:fill="FFFFFF" w:themeFill="background1"/>
        <w:ind w:left="284"/>
        <w:jc w:val="both"/>
        <w:rPr>
          <w:rFonts w:ascii="Arial" w:hAnsi="Arial" w:cs="Arial"/>
          <w:b/>
          <w:bCs/>
          <w:color w:val="000000"/>
          <w:lang w:eastAsia="fr-FR"/>
        </w:rPr>
      </w:pPr>
      <w:r w:rsidRPr="006A2551">
        <w:rPr>
          <w:rFonts w:ascii="Arial" w:hAnsi="Arial" w:cs="Arial"/>
          <w:b/>
          <w:bCs/>
          <w:color w:val="000000"/>
          <w:lang w:eastAsia="fr-FR"/>
        </w:rPr>
        <w:t>Développement</w:t>
      </w:r>
    </w:p>
    <w:p w14:paraId="2C25E0E6" w14:textId="10F355F7" w:rsidR="002221EB" w:rsidRPr="006A2551" w:rsidRDefault="002221EB" w:rsidP="002221EB">
      <w:pPr>
        <w:pStyle w:val="Paragraphedeliste"/>
        <w:shd w:val="clear" w:color="auto" w:fill="FFFFFF" w:themeFill="background1"/>
        <w:spacing w:after="0"/>
        <w:ind w:left="284"/>
        <w:jc w:val="both"/>
        <w:rPr>
          <w:rFonts w:ascii="Arial" w:hAnsi="Arial" w:cs="Arial"/>
          <w:color w:val="000000"/>
          <w:lang w:eastAsia="fr-FR"/>
        </w:rPr>
      </w:pPr>
      <w:r w:rsidRPr="006A2551">
        <w:rPr>
          <w:rFonts w:ascii="Arial" w:hAnsi="Arial" w:cs="Arial"/>
          <w:color w:val="000000"/>
          <w:lang w:eastAsia="fr-FR"/>
        </w:rPr>
        <w:t>Les statistiques ont été envoyées au conseil de Ligue. Nous progressons difficilement</w:t>
      </w:r>
      <w:r w:rsidR="00C16FAE">
        <w:rPr>
          <w:rFonts w:ascii="Arial" w:hAnsi="Arial" w:cs="Arial"/>
          <w:color w:val="000000"/>
          <w:lang w:eastAsia="fr-FR"/>
        </w:rPr>
        <w:t>.</w:t>
      </w:r>
      <w:r w:rsidRPr="006A2551">
        <w:rPr>
          <w:rFonts w:ascii="Arial" w:hAnsi="Arial" w:cs="Arial"/>
          <w:color w:val="000000"/>
          <w:lang w:eastAsia="fr-FR"/>
        </w:rPr>
        <w:t xml:space="preserve"> </w:t>
      </w:r>
      <w:r w:rsidR="00C16FAE">
        <w:rPr>
          <w:rFonts w:ascii="Arial" w:hAnsi="Arial" w:cs="Arial"/>
          <w:color w:val="000000"/>
          <w:lang w:eastAsia="fr-FR"/>
        </w:rPr>
        <w:t>A</w:t>
      </w:r>
      <w:r w:rsidRPr="006A2551">
        <w:rPr>
          <w:rFonts w:ascii="Arial" w:hAnsi="Arial" w:cs="Arial"/>
          <w:color w:val="000000"/>
          <w:lang w:eastAsia="fr-FR"/>
        </w:rPr>
        <w:t>u global licences nous sommes à – 8 % avec un déficit assez fort au niveau licences traditionnelles. Cette baisse est dû au « </w:t>
      </w:r>
      <w:proofErr w:type="spellStart"/>
      <w:r w:rsidRPr="006A2551">
        <w:rPr>
          <w:rFonts w:ascii="Arial" w:hAnsi="Arial" w:cs="Arial"/>
          <w:color w:val="000000"/>
          <w:lang w:eastAsia="fr-FR"/>
        </w:rPr>
        <w:t>pass</w:t>
      </w:r>
      <w:proofErr w:type="spellEnd"/>
      <w:r w:rsidRPr="006A2551">
        <w:rPr>
          <w:rFonts w:ascii="Arial" w:hAnsi="Arial" w:cs="Arial"/>
          <w:color w:val="000000"/>
          <w:lang w:eastAsia="fr-FR"/>
        </w:rPr>
        <w:t xml:space="preserve"> sanitaire », nous revenons doucement au nombre de la saison 2018-2019, cependant il y a toujours une augmentation forte des licences promos par rapport aux licences traditionnelles. Il nous reste encore quelques conventions à signer ce qui devrait faire encore progresser les promotionnelles.</w:t>
      </w:r>
    </w:p>
    <w:p w14:paraId="0B0FAF53" w14:textId="4DDE614C" w:rsidR="002221EB" w:rsidRPr="006A2551" w:rsidRDefault="002221EB" w:rsidP="002221EB">
      <w:pPr>
        <w:pStyle w:val="Paragraphedeliste"/>
        <w:shd w:val="clear" w:color="auto" w:fill="FFFFFF" w:themeFill="background1"/>
        <w:spacing w:after="0"/>
        <w:ind w:left="284"/>
        <w:jc w:val="both"/>
        <w:rPr>
          <w:rFonts w:ascii="Arial" w:hAnsi="Arial" w:cs="Arial"/>
          <w:color w:val="000000"/>
          <w:lang w:eastAsia="fr-FR"/>
        </w:rPr>
      </w:pPr>
      <w:r w:rsidRPr="006A2551">
        <w:rPr>
          <w:rFonts w:ascii="Arial" w:hAnsi="Arial" w:cs="Arial"/>
          <w:color w:val="000000"/>
          <w:lang w:eastAsia="fr-FR"/>
        </w:rPr>
        <w:t>Au niveau des féminines, nous sommes à – 4 %, les jeunes sont au même niveau que le global à – 8 %</w:t>
      </w:r>
      <w:r w:rsidR="00C34293" w:rsidRPr="006A2551">
        <w:rPr>
          <w:rFonts w:ascii="Arial" w:hAnsi="Arial" w:cs="Arial"/>
          <w:color w:val="000000"/>
          <w:lang w:eastAsia="fr-FR"/>
        </w:rPr>
        <w:t xml:space="preserve"> mieux que le niveau fédéral qui est à – 12 %.</w:t>
      </w:r>
    </w:p>
    <w:p w14:paraId="69DF9E84" w14:textId="77777777" w:rsidR="00C34293" w:rsidRPr="006A2551" w:rsidRDefault="00C34293" w:rsidP="002221EB">
      <w:pPr>
        <w:pStyle w:val="Paragraphedeliste"/>
        <w:shd w:val="clear" w:color="auto" w:fill="FFFFFF" w:themeFill="background1"/>
        <w:spacing w:after="0"/>
        <w:ind w:left="284"/>
        <w:jc w:val="both"/>
        <w:rPr>
          <w:rFonts w:ascii="Arial" w:hAnsi="Arial" w:cs="Arial"/>
          <w:color w:val="000000"/>
          <w:lang w:eastAsia="fr-FR"/>
        </w:rPr>
      </w:pPr>
    </w:p>
    <w:p w14:paraId="377AD8A5" w14:textId="77777777" w:rsidR="006A2551" w:rsidRDefault="00C34293" w:rsidP="002221EB">
      <w:pPr>
        <w:pStyle w:val="Paragraphedeliste"/>
        <w:shd w:val="clear" w:color="auto" w:fill="FFFFFF" w:themeFill="background1"/>
        <w:spacing w:after="0"/>
        <w:ind w:left="284"/>
        <w:jc w:val="both"/>
        <w:rPr>
          <w:rFonts w:ascii="Arial" w:hAnsi="Arial" w:cs="Arial"/>
          <w:color w:val="000000"/>
          <w:lang w:eastAsia="fr-FR"/>
        </w:rPr>
      </w:pPr>
      <w:r w:rsidRPr="006A2551">
        <w:rPr>
          <w:rFonts w:ascii="Arial" w:hAnsi="Arial" w:cs="Arial"/>
          <w:color w:val="000000"/>
          <w:lang w:eastAsia="fr-FR"/>
        </w:rPr>
        <w:t>Jean-Luc et Lydie ont participé à la représentation de 2</w:t>
      </w:r>
      <w:r w:rsidRPr="006A2551">
        <w:rPr>
          <w:rFonts w:ascii="Arial" w:hAnsi="Arial" w:cs="Arial"/>
          <w:color w:val="000000"/>
          <w:vertAlign w:val="superscript"/>
          <w:lang w:eastAsia="fr-FR"/>
        </w:rPr>
        <w:t>ème</w:t>
      </w:r>
      <w:r w:rsidRPr="006A2551">
        <w:rPr>
          <w:rFonts w:ascii="Arial" w:hAnsi="Arial" w:cs="Arial"/>
          <w:color w:val="000000"/>
          <w:lang w:eastAsia="fr-FR"/>
        </w:rPr>
        <w:t xml:space="preserve"> épisode de </w:t>
      </w:r>
      <w:proofErr w:type="spellStart"/>
      <w:r w:rsidRPr="006A2551">
        <w:rPr>
          <w:rFonts w:ascii="Arial" w:hAnsi="Arial" w:cs="Arial"/>
          <w:color w:val="000000"/>
          <w:lang w:eastAsia="fr-FR"/>
        </w:rPr>
        <w:t>Monqui</w:t>
      </w:r>
      <w:proofErr w:type="spellEnd"/>
      <w:r w:rsidRPr="006A2551">
        <w:rPr>
          <w:rFonts w:ascii="Arial" w:hAnsi="Arial" w:cs="Arial"/>
          <w:color w:val="000000"/>
          <w:lang w:eastAsia="fr-FR"/>
        </w:rPr>
        <w:t xml:space="preserve"> Pong. C’est une animation qui est très intéressante et qui sort du commun.</w:t>
      </w:r>
    </w:p>
    <w:p w14:paraId="0EE9BF80" w14:textId="77777777" w:rsidR="006A2551" w:rsidRDefault="006A2551" w:rsidP="002221EB">
      <w:pPr>
        <w:pStyle w:val="Paragraphedeliste"/>
        <w:shd w:val="clear" w:color="auto" w:fill="FFFFFF" w:themeFill="background1"/>
        <w:spacing w:after="0"/>
        <w:ind w:left="284"/>
        <w:jc w:val="both"/>
        <w:rPr>
          <w:rFonts w:ascii="Arial" w:hAnsi="Arial" w:cs="Arial"/>
          <w:color w:val="000000"/>
          <w:lang w:eastAsia="fr-FR"/>
        </w:rPr>
      </w:pPr>
    </w:p>
    <w:p w14:paraId="67476C49" w14:textId="75F3394A" w:rsidR="00C34293" w:rsidRPr="006A2551" w:rsidRDefault="00C34293" w:rsidP="002221EB">
      <w:pPr>
        <w:pStyle w:val="Paragraphedeliste"/>
        <w:shd w:val="clear" w:color="auto" w:fill="FFFFFF" w:themeFill="background1"/>
        <w:spacing w:after="0"/>
        <w:ind w:left="284"/>
        <w:jc w:val="both"/>
        <w:rPr>
          <w:rFonts w:ascii="Arial" w:hAnsi="Arial" w:cs="Arial"/>
          <w:color w:val="000000"/>
          <w:lang w:eastAsia="fr-FR"/>
        </w:rPr>
      </w:pPr>
      <w:r w:rsidRPr="006A2551">
        <w:rPr>
          <w:rFonts w:ascii="Arial" w:hAnsi="Arial" w:cs="Arial"/>
          <w:color w:val="000000"/>
          <w:lang w:eastAsia="fr-FR"/>
        </w:rPr>
        <w:t>Un 3</w:t>
      </w:r>
      <w:r w:rsidRPr="006A2551">
        <w:rPr>
          <w:rFonts w:ascii="Arial" w:hAnsi="Arial" w:cs="Arial"/>
          <w:color w:val="000000"/>
          <w:vertAlign w:val="superscript"/>
          <w:lang w:eastAsia="fr-FR"/>
        </w:rPr>
        <w:t>ème</w:t>
      </w:r>
      <w:r w:rsidRPr="006A2551">
        <w:rPr>
          <w:rFonts w:ascii="Arial" w:hAnsi="Arial" w:cs="Arial"/>
          <w:color w:val="000000"/>
          <w:lang w:eastAsia="fr-FR"/>
        </w:rPr>
        <w:t xml:space="preserve"> épisode est déjà envisagé, la ligue continue son engament avec le club. Le club interviendra lors de l’assemblée générale de la Ligue le 18 juin. </w:t>
      </w:r>
    </w:p>
    <w:p w14:paraId="7B496A62" w14:textId="77777777" w:rsidR="006A2551" w:rsidRDefault="006A2551" w:rsidP="002221EB">
      <w:pPr>
        <w:pStyle w:val="Paragraphedeliste"/>
        <w:shd w:val="clear" w:color="auto" w:fill="FFFFFF" w:themeFill="background1"/>
        <w:spacing w:after="0"/>
        <w:ind w:left="284"/>
        <w:jc w:val="both"/>
        <w:rPr>
          <w:rFonts w:ascii="Arial" w:hAnsi="Arial" w:cs="Arial"/>
          <w:color w:val="000000"/>
          <w:lang w:eastAsia="fr-FR"/>
        </w:rPr>
      </w:pPr>
    </w:p>
    <w:p w14:paraId="08E3C62F" w14:textId="38644F77" w:rsidR="00C34293" w:rsidRPr="006A2551" w:rsidRDefault="00C34293" w:rsidP="002221EB">
      <w:pPr>
        <w:pStyle w:val="Paragraphedeliste"/>
        <w:shd w:val="clear" w:color="auto" w:fill="FFFFFF" w:themeFill="background1"/>
        <w:spacing w:after="0"/>
        <w:ind w:left="284"/>
        <w:jc w:val="both"/>
        <w:rPr>
          <w:rFonts w:ascii="Arial" w:hAnsi="Arial" w:cs="Arial"/>
          <w:color w:val="000000"/>
          <w:lang w:eastAsia="fr-FR"/>
        </w:rPr>
      </w:pPr>
      <w:r w:rsidRPr="006A2551">
        <w:rPr>
          <w:rFonts w:ascii="Arial" w:hAnsi="Arial" w:cs="Arial"/>
          <w:color w:val="000000"/>
          <w:lang w:eastAsia="fr-FR"/>
        </w:rPr>
        <w:t xml:space="preserve">Concernant la reconquête des licenciés, une intervention du club de </w:t>
      </w:r>
      <w:proofErr w:type="spellStart"/>
      <w:r w:rsidRPr="006A2551">
        <w:rPr>
          <w:rFonts w:ascii="Arial" w:hAnsi="Arial" w:cs="Arial"/>
          <w:color w:val="000000"/>
          <w:lang w:eastAsia="fr-FR"/>
        </w:rPr>
        <w:t>Castelpontin</w:t>
      </w:r>
      <w:proofErr w:type="spellEnd"/>
      <w:r w:rsidRPr="006A2551">
        <w:rPr>
          <w:rFonts w:ascii="Arial" w:hAnsi="Arial" w:cs="Arial"/>
          <w:color w:val="000000"/>
          <w:lang w:eastAsia="fr-FR"/>
        </w:rPr>
        <w:t xml:space="preserve"> aura lieu le 18 juin 2022 pour nous présenter ce qu’ils ont mis en place dans leur club. </w:t>
      </w:r>
    </w:p>
    <w:p w14:paraId="474E842E" w14:textId="77777777" w:rsidR="002B2879" w:rsidRPr="006A2551" w:rsidRDefault="002B2879" w:rsidP="002B2879">
      <w:pPr>
        <w:shd w:val="clear" w:color="auto" w:fill="FFFFFF" w:themeFill="background1"/>
        <w:ind w:left="284"/>
        <w:jc w:val="both"/>
        <w:rPr>
          <w:rFonts w:ascii="Arial" w:hAnsi="Arial" w:cs="Arial"/>
          <w:b/>
          <w:bCs/>
          <w:color w:val="000000"/>
          <w:sz w:val="22"/>
          <w:szCs w:val="22"/>
          <w:lang w:eastAsia="fr-FR"/>
        </w:rPr>
      </w:pPr>
    </w:p>
    <w:p w14:paraId="6EFCCD13" w14:textId="2C4C7100" w:rsidR="00D93CEB" w:rsidRDefault="00D93CEB" w:rsidP="00D93CEB">
      <w:pPr>
        <w:pStyle w:val="Paragraphedeliste"/>
        <w:shd w:val="clear" w:color="auto" w:fill="FFFFFF" w:themeFill="background1"/>
        <w:spacing w:after="0" w:line="240" w:lineRule="auto"/>
        <w:ind w:left="786"/>
        <w:jc w:val="both"/>
        <w:rPr>
          <w:rFonts w:ascii="Arial" w:hAnsi="Arial" w:cs="Arial"/>
          <w:b/>
          <w:bCs/>
          <w:color w:val="000000"/>
          <w:lang w:eastAsia="fr-FR"/>
        </w:rPr>
      </w:pPr>
    </w:p>
    <w:p w14:paraId="0B97E246" w14:textId="5CD03FAA" w:rsidR="006A2551" w:rsidRDefault="006A2551" w:rsidP="00D93CEB">
      <w:pPr>
        <w:pStyle w:val="Paragraphedeliste"/>
        <w:shd w:val="clear" w:color="auto" w:fill="FFFFFF" w:themeFill="background1"/>
        <w:spacing w:after="0" w:line="240" w:lineRule="auto"/>
        <w:ind w:left="786"/>
        <w:jc w:val="both"/>
        <w:rPr>
          <w:rFonts w:ascii="Arial" w:hAnsi="Arial" w:cs="Arial"/>
          <w:b/>
          <w:bCs/>
          <w:color w:val="000000"/>
          <w:lang w:eastAsia="fr-FR"/>
        </w:rPr>
      </w:pPr>
    </w:p>
    <w:p w14:paraId="3C274B5A" w14:textId="4A82996E" w:rsidR="006A2551" w:rsidRDefault="006A2551" w:rsidP="00D93CEB">
      <w:pPr>
        <w:pStyle w:val="Paragraphedeliste"/>
        <w:shd w:val="clear" w:color="auto" w:fill="FFFFFF" w:themeFill="background1"/>
        <w:spacing w:after="0" w:line="240" w:lineRule="auto"/>
        <w:ind w:left="786"/>
        <w:jc w:val="both"/>
        <w:rPr>
          <w:rFonts w:ascii="Arial" w:hAnsi="Arial" w:cs="Arial"/>
          <w:b/>
          <w:bCs/>
          <w:color w:val="000000"/>
          <w:lang w:eastAsia="fr-FR"/>
        </w:rPr>
      </w:pPr>
    </w:p>
    <w:p w14:paraId="0F44F3B8" w14:textId="63469CC1" w:rsidR="006A2551" w:rsidRDefault="006A2551" w:rsidP="00D93CEB">
      <w:pPr>
        <w:pStyle w:val="Paragraphedeliste"/>
        <w:shd w:val="clear" w:color="auto" w:fill="FFFFFF" w:themeFill="background1"/>
        <w:spacing w:after="0" w:line="240" w:lineRule="auto"/>
        <w:ind w:left="786"/>
        <w:jc w:val="both"/>
        <w:rPr>
          <w:rFonts w:ascii="Arial" w:hAnsi="Arial" w:cs="Arial"/>
          <w:b/>
          <w:bCs/>
          <w:color w:val="000000"/>
          <w:lang w:eastAsia="fr-FR"/>
        </w:rPr>
      </w:pPr>
    </w:p>
    <w:p w14:paraId="26F879D2" w14:textId="256641BC" w:rsidR="006A2551" w:rsidRDefault="006A2551" w:rsidP="00D93CEB">
      <w:pPr>
        <w:pStyle w:val="Paragraphedeliste"/>
        <w:shd w:val="clear" w:color="auto" w:fill="FFFFFF" w:themeFill="background1"/>
        <w:spacing w:after="0" w:line="240" w:lineRule="auto"/>
        <w:ind w:left="786"/>
        <w:jc w:val="both"/>
        <w:rPr>
          <w:rFonts w:ascii="Arial" w:hAnsi="Arial" w:cs="Arial"/>
          <w:b/>
          <w:bCs/>
          <w:color w:val="000000"/>
          <w:lang w:eastAsia="fr-FR"/>
        </w:rPr>
      </w:pPr>
    </w:p>
    <w:p w14:paraId="5EF497F8" w14:textId="77777777" w:rsidR="006A2551" w:rsidRPr="006A2551" w:rsidRDefault="006A2551" w:rsidP="00D93CEB">
      <w:pPr>
        <w:pStyle w:val="Paragraphedeliste"/>
        <w:shd w:val="clear" w:color="auto" w:fill="FFFFFF" w:themeFill="background1"/>
        <w:spacing w:after="0" w:line="240" w:lineRule="auto"/>
        <w:ind w:left="786"/>
        <w:jc w:val="both"/>
        <w:rPr>
          <w:rFonts w:ascii="Arial" w:hAnsi="Arial" w:cs="Arial"/>
          <w:b/>
          <w:bCs/>
          <w:color w:val="000000"/>
          <w:lang w:eastAsia="fr-FR"/>
        </w:rPr>
      </w:pPr>
    </w:p>
    <w:p w14:paraId="154A31A3" w14:textId="5104924B" w:rsidR="00D63078" w:rsidRPr="006A2551" w:rsidRDefault="00C34293" w:rsidP="00D63078">
      <w:pPr>
        <w:pStyle w:val="Paragraphedeliste"/>
        <w:numPr>
          <w:ilvl w:val="0"/>
          <w:numId w:val="2"/>
        </w:numPr>
        <w:shd w:val="clear" w:color="auto" w:fill="FFFFFF" w:themeFill="background1"/>
        <w:spacing w:after="0" w:line="240" w:lineRule="auto"/>
        <w:ind w:left="284"/>
        <w:jc w:val="both"/>
        <w:rPr>
          <w:rFonts w:ascii="Arial" w:hAnsi="Arial" w:cs="Arial"/>
          <w:b/>
          <w:bCs/>
          <w:color w:val="000000"/>
          <w:lang w:eastAsia="fr-FR"/>
        </w:rPr>
      </w:pPr>
      <w:r w:rsidRPr="006A2551">
        <w:rPr>
          <w:rFonts w:ascii="Arial" w:hAnsi="Arial" w:cs="Arial"/>
          <w:b/>
          <w:bCs/>
          <w:color w:val="000000"/>
          <w:lang w:eastAsia="fr-FR"/>
        </w:rPr>
        <w:t>Jeune et Technique</w:t>
      </w:r>
    </w:p>
    <w:p w14:paraId="45B27AC4" w14:textId="42D1192D" w:rsidR="00C34293" w:rsidRPr="006A2551" w:rsidRDefault="00C34293" w:rsidP="006222CC">
      <w:pPr>
        <w:pStyle w:val="Paragraphedeliste"/>
        <w:shd w:val="clear" w:color="auto" w:fill="FFFFFF" w:themeFill="background1"/>
        <w:spacing w:after="0" w:line="240" w:lineRule="auto"/>
        <w:ind w:left="284"/>
        <w:jc w:val="both"/>
        <w:rPr>
          <w:rFonts w:ascii="Arial" w:hAnsi="Arial" w:cs="Arial"/>
        </w:rPr>
      </w:pPr>
    </w:p>
    <w:p w14:paraId="6ABFAA69" w14:textId="45051FC6" w:rsidR="00C34293" w:rsidRPr="006A2551" w:rsidRDefault="00C34293" w:rsidP="006A2551">
      <w:pPr>
        <w:pStyle w:val="Paragraphedeliste"/>
        <w:numPr>
          <w:ilvl w:val="0"/>
          <w:numId w:val="14"/>
        </w:numPr>
        <w:shd w:val="clear" w:color="auto" w:fill="FFFFFF" w:themeFill="background1"/>
        <w:spacing w:after="0" w:line="240" w:lineRule="auto"/>
        <w:jc w:val="both"/>
        <w:rPr>
          <w:rFonts w:ascii="Arial" w:hAnsi="Arial" w:cs="Arial"/>
        </w:rPr>
      </w:pPr>
      <w:r w:rsidRPr="006A2551">
        <w:rPr>
          <w:rFonts w:ascii="Arial" w:hAnsi="Arial" w:cs="Arial"/>
        </w:rPr>
        <w:t xml:space="preserve">Séminaire de la DTN a eu lieu du 17 au 19 mai avec les trois branches représentées. Un séminaire très intéressant avec un très bon contenu. </w:t>
      </w:r>
    </w:p>
    <w:p w14:paraId="13837C0B" w14:textId="6235B161" w:rsidR="00C34293" w:rsidRDefault="00C34293" w:rsidP="006A2551">
      <w:pPr>
        <w:pStyle w:val="Paragraphedeliste"/>
        <w:numPr>
          <w:ilvl w:val="0"/>
          <w:numId w:val="14"/>
        </w:numPr>
        <w:shd w:val="clear" w:color="auto" w:fill="FFFFFF" w:themeFill="background1"/>
        <w:spacing w:after="0" w:line="240" w:lineRule="auto"/>
        <w:jc w:val="both"/>
        <w:rPr>
          <w:rFonts w:ascii="Arial" w:hAnsi="Arial" w:cs="Arial"/>
        </w:rPr>
      </w:pPr>
      <w:r w:rsidRPr="006A2551">
        <w:rPr>
          <w:rFonts w:ascii="Arial" w:hAnsi="Arial" w:cs="Arial"/>
        </w:rPr>
        <w:t>La formation EF a eu lieu en avril avec un examen le 14 mai</w:t>
      </w:r>
      <w:r w:rsidR="00C16FAE">
        <w:rPr>
          <w:rFonts w:ascii="Arial" w:hAnsi="Arial" w:cs="Arial"/>
        </w:rPr>
        <w:t>.</w:t>
      </w:r>
      <w:r w:rsidRPr="006A2551">
        <w:rPr>
          <w:rFonts w:ascii="Arial" w:hAnsi="Arial" w:cs="Arial"/>
        </w:rPr>
        <w:t xml:space="preserve"> Les 9 candidats ont été reçus. Une petite difficulté concernant les diplômes puisque la fédération ne les fournit plus, les candidats doivent absolument avoir un diplôme EF pour passer le CQP. Après concertation, la Ligue se chargera d’imprimé les diplômes.</w:t>
      </w:r>
    </w:p>
    <w:p w14:paraId="66FE14F1" w14:textId="77777777" w:rsidR="006A2551" w:rsidRPr="006A2551" w:rsidRDefault="006A2551" w:rsidP="006A2551">
      <w:pPr>
        <w:pStyle w:val="Paragraphedeliste"/>
        <w:shd w:val="clear" w:color="auto" w:fill="FFFFFF" w:themeFill="background1"/>
        <w:spacing w:after="0" w:line="240" w:lineRule="auto"/>
        <w:jc w:val="both"/>
        <w:rPr>
          <w:rFonts w:ascii="Arial" w:hAnsi="Arial" w:cs="Arial"/>
        </w:rPr>
      </w:pPr>
    </w:p>
    <w:p w14:paraId="5FC5E37C" w14:textId="7580ADCB" w:rsidR="00C34293" w:rsidRPr="006A2551" w:rsidRDefault="00C34293" w:rsidP="006A2551">
      <w:pPr>
        <w:pStyle w:val="Paragraphedeliste"/>
        <w:numPr>
          <w:ilvl w:val="0"/>
          <w:numId w:val="14"/>
        </w:numPr>
        <w:shd w:val="clear" w:color="auto" w:fill="FFFFFF" w:themeFill="background1"/>
        <w:spacing w:after="0" w:line="240" w:lineRule="auto"/>
        <w:jc w:val="both"/>
        <w:rPr>
          <w:rFonts w:ascii="Arial" w:hAnsi="Arial" w:cs="Arial"/>
        </w:rPr>
      </w:pPr>
      <w:r w:rsidRPr="006A2551">
        <w:rPr>
          <w:rFonts w:ascii="Arial" w:hAnsi="Arial" w:cs="Arial"/>
        </w:rPr>
        <w:t xml:space="preserve">Au niveau CQP, 10 candidats BP et 3 hors BP. La plus grosse difficulté est de trouver des jurys car il faut 2 personnes à chaque jury plus le tuteur donc 3 personnes au total par candidat. </w:t>
      </w:r>
    </w:p>
    <w:p w14:paraId="6498312A" w14:textId="4C3A95A5" w:rsidR="00C34293" w:rsidRPr="006A2551" w:rsidRDefault="00C34293" w:rsidP="006A2551">
      <w:pPr>
        <w:shd w:val="clear" w:color="auto" w:fill="FFFFFF" w:themeFill="background1"/>
        <w:ind w:left="720"/>
        <w:jc w:val="both"/>
        <w:rPr>
          <w:rFonts w:ascii="Arial" w:hAnsi="Arial" w:cs="Arial"/>
          <w:sz w:val="22"/>
          <w:szCs w:val="22"/>
        </w:rPr>
      </w:pPr>
      <w:r w:rsidRPr="006A2551">
        <w:rPr>
          <w:rFonts w:ascii="Arial" w:hAnsi="Arial" w:cs="Arial"/>
          <w:sz w:val="22"/>
          <w:szCs w:val="22"/>
        </w:rPr>
        <w:t>Le dernier jury CQP aura lieu le 4 juin mais tous les dossiers devront partir avant le 7 juin. Annie se charge de vérifier tous les dossiers.</w:t>
      </w:r>
    </w:p>
    <w:p w14:paraId="7E8BC15D" w14:textId="007EDC53" w:rsidR="00C34293" w:rsidRDefault="00C34293" w:rsidP="006A2551">
      <w:pPr>
        <w:shd w:val="clear" w:color="auto" w:fill="FFFFFF" w:themeFill="background1"/>
        <w:ind w:left="720"/>
        <w:jc w:val="both"/>
        <w:rPr>
          <w:rFonts w:ascii="Arial" w:hAnsi="Arial" w:cs="Arial"/>
          <w:sz w:val="22"/>
          <w:szCs w:val="22"/>
        </w:rPr>
      </w:pPr>
    </w:p>
    <w:p w14:paraId="7D6AA3AF" w14:textId="6DFF3D22" w:rsidR="00C34293" w:rsidRPr="006A2551" w:rsidRDefault="00C34293" w:rsidP="006A2551">
      <w:pPr>
        <w:pStyle w:val="Paragraphedeliste"/>
        <w:numPr>
          <w:ilvl w:val="0"/>
          <w:numId w:val="14"/>
        </w:numPr>
        <w:shd w:val="clear" w:color="auto" w:fill="FFFFFF" w:themeFill="background1"/>
        <w:spacing w:after="0"/>
        <w:jc w:val="both"/>
        <w:rPr>
          <w:rFonts w:ascii="Arial" w:hAnsi="Arial" w:cs="Arial"/>
        </w:rPr>
      </w:pPr>
      <w:r w:rsidRPr="006A2551">
        <w:rPr>
          <w:rFonts w:ascii="Arial" w:hAnsi="Arial" w:cs="Arial"/>
        </w:rPr>
        <w:t xml:space="preserve">Annie et Fred se charge de faire le calendrier technique et jeune lors du </w:t>
      </w:r>
      <w:proofErr w:type="gramStart"/>
      <w:r w:rsidRPr="006A2551">
        <w:rPr>
          <w:rFonts w:ascii="Arial" w:hAnsi="Arial" w:cs="Arial"/>
        </w:rPr>
        <w:t>challenge</w:t>
      </w:r>
      <w:proofErr w:type="gramEnd"/>
      <w:r w:rsidRPr="006A2551">
        <w:rPr>
          <w:rFonts w:ascii="Arial" w:hAnsi="Arial" w:cs="Arial"/>
        </w:rPr>
        <w:t xml:space="preserve"> Masset</w:t>
      </w:r>
      <w:r w:rsidR="006A2551" w:rsidRPr="006A2551">
        <w:rPr>
          <w:rFonts w:ascii="Arial" w:hAnsi="Arial" w:cs="Arial"/>
        </w:rPr>
        <w:t>. La commission envisage de faire un stage féminin, il faut prévoir le budget en conséquence. Il faut prévoir de faire le bilan des stages pour voir si la nouvelle formule est bonne. Aucune nouvelle du stage junior</w:t>
      </w:r>
      <w:r w:rsidR="00C64906">
        <w:rPr>
          <w:rFonts w:ascii="Arial" w:hAnsi="Arial" w:cs="Arial"/>
        </w:rPr>
        <w:t>s</w:t>
      </w:r>
      <w:r w:rsidR="006A2551" w:rsidRPr="006A2551">
        <w:rPr>
          <w:rFonts w:ascii="Arial" w:hAnsi="Arial" w:cs="Arial"/>
        </w:rPr>
        <w:t xml:space="preserve"> qui devait se dérouler à Loire Nord, nous somme</w:t>
      </w:r>
      <w:r w:rsidR="00C64906">
        <w:rPr>
          <w:rFonts w:ascii="Arial" w:hAnsi="Arial" w:cs="Arial"/>
        </w:rPr>
        <w:t>s</w:t>
      </w:r>
      <w:r w:rsidR="006A2551" w:rsidRPr="006A2551">
        <w:rPr>
          <w:rFonts w:ascii="Arial" w:hAnsi="Arial" w:cs="Arial"/>
        </w:rPr>
        <w:t xml:space="preserve"> dans l’attente des dates qui doivent nous être proposées par Jérôme BAHUAUD. </w:t>
      </w:r>
    </w:p>
    <w:p w14:paraId="1597640D" w14:textId="2753CFF9" w:rsidR="006A2551" w:rsidRPr="006A2551" w:rsidRDefault="006A2551" w:rsidP="006A2551">
      <w:pPr>
        <w:pStyle w:val="Paragraphedeliste"/>
        <w:numPr>
          <w:ilvl w:val="0"/>
          <w:numId w:val="14"/>
        </w:numPr>
        <w:shd w:val="clear" w:color="auto" w:fill="FFFFFF" w:themeFill="background1"/>
        <w:spacing w:after="0"/>
        <w:jc w:val="both"/>
        <w:rPr>
          <w:rFonts w:ascii="Arial" w:hAnsi="Arial" w:cs="Arial"/>
        </w:rPr>
      </w:pPr>
      <w:r w:rsidRPr="006A2551">
        <w:rPr>
          <w:rFonts w:ascii="Arial" w:hAnsi="Arial" w:cs="Arial"/>
        </w:rPr>
        <w:t>Concernant les stages, il a été décidé que les convocations seront envoyées aux parents ainsi qu’aux clubs</w:t>
      </w:r>
    </w:p>
    <w:p w14:paraId="5163641F" w14:textId="77777777" w:rsidR="006A2551" w:rsidRPr="006A2551" w:rsidRDefault="006A2551" w:rsidP="006A2551">
      <w:pPr>
        <w:pStyle w:val="Paragraphedeliste"/>
        <w:shd w:val="clear" w:color="auto" w:fill="FFFFFF" w:themeFill="background1"/>
        <w:spacing w:line="240" w:lineRule="auto"/>
        <w:ind w:left="284"/>
        <w:jc w:val="both"/>
        <w:rPr>
          <w:rFonts w:ascii="Arial" w:hAnsi="Arial" w:cs="Arial"/>
        </w:rPr>
      </w:pPr>
    </w:p>
    <w:p w14:paraId="77015EC6" w14:textId="5F120555" w:rsidR="00AE37AD" w:rsidRPr="006A2551" w:rsidRDefault="00BD66F8" w:rsidP="006A2551">
      <w:pPr>
        <w:pStyle w:val="Paragraphedeliste"/>
        <w:shd w:val="clear" w:color="auto" w:fill="FFFFFF" w:themeFill="background1"/>
        <w:spacing w:line="240" w:lineRule="auto"/>
        <w:ind w:left="284"/>
        <w:jc w:val="both"/>
        <w:rPr>
          <w:rFonts w:ascii="Arial" w:hAnsi="Arial" w:cs="Arial"/>
        </w:rPr>
      </w:pPr>
      <w:r w:rsidRPr="006A2551">
        <w:rPr>
          <w:rFonts w:ascii="Arial" w:hAnsi="Arial" w:cs="Arial"/>
        </w:rPr>
        <w:t>Séance levée à 2</w:t>
      </w:r>
      <w:r w:rsidR="006A2551" w:rsidRPr="006A2551">
        <w:rPr>
          <w:rFonts w:ascii="Arial" w:hAnsi="Arial" w:cs="Arial"/>
        </w:rPr>
        <w:t>1</w:t>
      </w:r>
      <w:r w:rsidRPr="006A2551">
        <w:rPr>
          <w:rFonts w:ascii="Arial" w:hAnsi="Arial" w:cs="Arial"/>
        </w:rPr>
        <w:t xml:space="preserve"> H</w:t>
      </w:r>
      <w:r w:rsidR="006A2551" w:rsidRPr="006A2551">
        <w:rPr>
          <w:rFonts w:ascii="Arial" w:hAnsi="Arial" w:cs="Arial"/>
        </w:rPr>
        <w:t xml:space="preserve"> 30</w:t>
      </w:r>
    </w:p>
    <w:p w14:paraId="1F96A943" w14:textId="77777777" w:rsidR="00AE37AD" w:rsidRPr="006A2551" w:rsidRDefault="00AE37AD" w:rsidP="006A2551">
      <w:pPr>
        <w:shd w:val="clear" w:color="auto" w:fill="FFFFFF" w:themeFill="background1"/>
        <w:suppressAutoHyphens w:val="0"/>
        <w:overflowPunct w:val="0"/>
        <w:spacing w:after="200"/>
        <w:ind w:left="284"/>
        <w:jc w:val="both"/>
        <w:textAlignment w:val="auto"/>
        <w:rPr>
          <w:rFonts w:ascii="Arial" w:hAnsi="Arial" w:cs="Arial"/>
          <w:bCs/>
          <w:sz w:val="22"/>
          <w:szCs w:val="22"/>
        </w:rPr>
      </w:pPr>
    </w:p>
    <w:tbl>
      <w:tblPr>
        <w:tblW w:w="10431" w:type="dxa"/>
        <w:tblInd w:w="454" w:type="dxa"/>
        <w:tblLook w:val="0000" w:firstRow="0" w:lastRow="0" w:firstColumn="0" w:lastColumn="0" w:noHBand="0" w:noVBand="0"/>
      </w:tblPr>
      <w:tblGrid>
        <w:gridCol w:w="5215"/>
        <w:gridCol w:w="5216"/>
      </w:tblGrid>
      <w:tr w:rsidR="00AE37AD" w:rsidRPr="006A2551" w14:paraId="62544EA0" w14:textId="77777777">
        <w:tc>
          <w:tcPr>
            <w:tcW w:w="5215" w:type="dxa"/>
            <w:shd w:val="clear" w:color="auto" w:fill="auto"/>
          </w:tcPr>
          <w:p w14:paraId="71E8402F" w14:textId="77777777" w:rsidR="00AE37AD" w:rsidRPr="006A2551" w:rsidRDefault="00BD66F8" w:rsidP="006A2551">
            <w:pPr>
              <w:shd w:val="clear" w:color="auto" w:fill="FFFFFF" w:themeFill="background1"/>
              <w:suppressAutoHyphens w:val="0"/>
              <w:overflowPunct w:val="0"/>
              <w:spacing w:after="200"/>
              <w:ind w:left="284"/>
              <w:jc w:val="both"/>
              <w:textAlignment w:val="auto"/>
              <w:rPr>
                <w:rFonts w:ascii="Arial" w:hAnsi="Arial" w:cs="Arial"/>
                <w:bCs/>
                <w:sz w:val="22"/>
                <w:szCs w:val="22"/>
              </w:rPr>
            </w:pPr>
            <w:r w:rsidRPr="006A2551">
              <w:rPr>
                <w:rFonts w:ascii="Arial" w:hAnsi="Arial" w:cs="Arial"/>
                <w:bCs/>
                <w:sz w:val="22"/>
                <w:szCs w:val="22"/>
              </w:rPr>
              <w:t>Le Secrétaire Général</w:t>
            </w:r>
          </w:p>
          <w:p w14:paraId="3A2C4474" w14:textId="77777777" w:rsidR="00AE37AD" w:rsidRPr="006A2551" w:rsidRDefault="00BD66F8" w:rsidP="006A2551">
            <w:pPr>
              <w:shd w:val="clear" w:color="auto" w:fill="FFFFFF" w:themeFill="background1"/>
              <w:suppressAutoHyphens w:val="0"/>
              <w:overflowPunct w:val="0"/>
              <w:spacing w:after="200"/>
              <w:ind w:left="284"/>
              <w:jc w:val="both"/>
              <w:textAlignment w:val="auto"/>
              <w:rPr>
                <w:rFonts w:ascii="Arial" w:hAnsi="Arial" w:cs="Arial"/>
                <w:bCs/>
                <w:sz w:val="22"/>
                <w:szCs w:val="22"/>
              </w:rPr>
            </w:pPr>
            <w:r w:rsidRPr="006A2551">
              <w:rPr>
                <w:rFonts w:ascii="Arial" w:hAnsi="Arial" w:cs="Arial"/>
                <w:bCs/>
                <w:sz w:val="22"/>
                <w:szCs w:val="22"/>
              </w:rPr>
              <w:t>Sylvain FERRIERE</w:t>
            </w:r>
          </w:p>
          <w:p w14:paraId="75F34AE6" w14:textId="70F52DEB" w:rsidR="0035619A" w:rsidRPr="006A2551" w:rsidRDefault="0035619A" w:rsidP="006A2551">
            <w:pPr>
              <w:shd w:val="clear" w:color="auto" w:fill="FFFFFF" w:themeFill="background1"/>
              <w:suppressAutoHyphens w:val="0"/>
              <w:overflowPunct w:val="0"/>
              <w:spacing w:after="200"/>
              <w:ind w:left="284"/>
              <w:jc w:val="both"/>
              <w:textAlignment w:val="auto"/>
              <w:rPr>
                <w:rFonts w:ascii="Arial" w:hAnsi="Arial" w:cs="Arial"/>
                <w:bCs/>
                <w:sz w:val="22"/>
                <w:szCs w:val="22"/>
              </w:rPr>
            </w:pPr>
            <w:r w:rsidRPr="006A2551">
              <w:rPr>
                <w:rFonts w:ascii="Arial" w:hAnsi="Arial" w:cs="Arial"/>
                <w:noProof/>
                <w:sz w:val="22"/>
                <w:szCs w:val="22"/>
                <w:lang w:eastAsia="fr-FR"/>
              </w:rPr>
              <w:drawing>
                <wp:inline distT="0" distB="0" distL="0" distR="0" wp14:anchorId="08EF7A96" wp14:editId="663E7F11">
                  <wp:extent cx="1714500" cy="8763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569" cy="874802"/>
                          </a:xfrm>
                          <a:prstGeom prst="rect">
                            <a:avLst/>
                          </a:prstGeom>
                          <a:solidFill>
                            <a:srgbClr val="FFFFFF">
                              <a:alpha val="0"/>
                            </a:srgbClr>
                          </a:solidFill>
                          <a:ln>
                            <a:noFill/>
                          </a:ln>
                        </pic:spPr>
                      </pic:pic>
                    </a:graphicData>
                  </a:graphic>
                </wp:inline>
              </w:drawing>
            </w:r>
          </w:p>
        </w:tc>
        <w:tc>
          <w:tcPr>
            <w:tcW w:w="5215" w:type="dxa"/>
            <w:shd w:val="clear" w:color="auto" w:fill="auto"/>
          </w:tcPr>
          <w:p w14:paraId="118D5544" w14:textId="77777777" w:rsidR="00AE37AD" w:rsidRPr="006A2551" w:rsidRDefault="00BD66F8" w:rsidP="006A2551">
            <w:pPr>
              <w:shd w:val="clear" w:color="auto" w:fill="FFFFFF" w:themeFill="background1"/>
              <w:suppressAutoHyphens w:val="0"/>
              <w:overflowPunct w:val="0"/>
              <w:spacing w:after="200"/>
              <w:ind w:left="284"/>
              <w:jc w:val="both"/>
              <w:textAlignment w:val="auto"/>
              <w:rPr>
                <w:rFonts w:ascii="Arial" w:hAnsi="Arial" w:cs="Arial"/>
                <w:bCs/>
                <w:sz w:val="22"/>
                <w:szCs w:val="22"/>
              </w:rPr>
            </w:pPr>
            <w:r w:rsidRPr="006A2551">
              <w:rPr>
                <w:rFonts w:ascii="Arial" w:hAnsi="Arial" w:cs="Arial"/>
                <w:bCs/>
                <w:sz w:val="22"/>
                <w:szCs w:val="22"/>
              </w:rPr>
              <w:t>Le Président</w:t>
            </w:r>
          </w:p>
          <w:p w14:paraId="64CEE839" w14:textId="77777777" w:rsidR="00AE37AD" w:rsidRPr="006A2551" w:rsidRDefault="00BD66F8" w:rsidP="006A2551">
            <w:pPr>
              <w:shd w:val="clear" w:color="auto" w:fill="FFFFFF" w:themeFill="background1"/>
              <w:suppressAutoHyphens w:val="0"/>
              <w:overflowPunct w:val="0"/>
              <w:spacing w:after="200"/>
              <w:ind w:left="284"/>
              <w:jc w:val="both"/>
              <w:textAlignment w:val="auto"/>
              <w:rPr>
                <w:rFonts w:ascii="Arial" w:hAnsi="Arial" w:cs="Arial"/>
                <w:bCs/>
                <w:sz w:val="22"/>
                <w:szCs w:val="22"/>
              </w:rPr>
            </w:pPr>
            <w:r w:rsidRPr="006A2551">
              <w:rPr>
                <w:rFonts w:ascii="Arial" w:hAnsi="Arial" w:cs="Arial"/>
                <w:bCs/>
                <w:sz w:val="22"/>
                <w:szCs w:val="22"/>
              </w:rPr>
              <w:t>Jean-Luc GUILLOT</w:t>
            </w:r>
          </w:p>
          <w:p w14:paraId="6604FEB8" w14:textId="77777777" w:rsidR="0035619A" w:rsidRPr="006A2551" w:rsidRDefault="0035619A" w:rsidP="006A2551">
            <w:pPr>
              <w:shd w:val="clear" w:color="auto" w:fill="FFFFFF" w:themeFill="background1"/>
              <w:suppressAutoHyphens w:val="0"/>
              <w:overflowPunct w:val="0"/>
              <w:spacing w:after="200"/>
              <w:ind w:left="284"/>
              <w:jc w:val="both"/>
              <w:textAlignment w:val="auto"/>
              <w:rPr>
                <w:rFonts w:ascii="Arial" w:hAnsi="Arial" w:cs="Arial"/>
                <w:bCs/>
                <w:sz w:val="22"/>
                <w:szCs w:val="22"/>
              </w:rPr>
            </w:pPr>
          </w:p>
          <w:p w14:paraId="489F8396" w14:textId="39DABEE2" w:rsidR="0035619A" w:rsidRPr="006A2551" w:rsidRDefault="0035619A" w:rsidP="006A2551">
            <w:pPr>
              <w:shd w:val="clear" w:color="auto" w:fill="FFFFFF" w:themeFill="background1"/>
              <w:suppressAutoHyphens w:val="0"/>
              <w:overflowPunct w:val="0"/>
              <w:spacing w:after="200"/>
              <w:ind w:left="284"/>
              <w:jc w:val="both"/>
              <w:textAlignment w:val="auto"/>
              <w:rPr>
                <w:rFonts w:ascii="Arial" w:hAnsi="Arial" w:cs="Arial"/>
                <w:bCs/>
                <w:sz w:val="22"/>
                <w:szCs w:val="22"/>
              </w:rPr>
            </w:pPr>
            <w:r w:rsidRPr="006A2551">
              <w:rPr>
                <w:rFonts w:ascii="Arial" w:hAnsi="Arial" w:cs="Arial"/>
                <w:bCs/>
                <w:noProof/>
                <w:sz w:val="22"/>
                <w:szCs w:val="22"/>
              </w:rPr>
              <w:drawing>
                <wp:inline distT="0" distB="0" distL="0" distR="0" wp14:anchorId="17D9A644" wp14:editId="7EDEB80F">
                  <wp:extent cx="922846" cy="582451"/>
                  <wp:effectExtent l="0" t="0" r="0" b="8255"/>
                  <wp:docPr id="5" name="Image 5" descr="Une image contenant grue, insec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grue, insect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4346" cy="596021"/>
                          </a:xfrm>
                          <a:prstGeom prst="rect">
                            <a:avLst/>
                          </a:prstGeom>
                        </pic:spPr>
                      </pic:pic>
                    </a:graphicData>
                  </a:graphic>
                </wp:inline>
              </w:drawing>
            </w:r>
          </w:p>
          <w:p w14:paraId="760CC0FB" w14:textId="68ACCF74" w:rsidR="0035619A" w:rsidRPr="006A2551" w:rsidRDefault="0035619A" w:rsidP="006A2551">
            <w:pPr>
              <w:shd w:val="clear" w:color="auto" w:fill="FFFFFF" w:themeFill="background1"/>
              <w:suppressAutoHyphens w:val="0"/>
              <w:overflowPunct w:val="0"/>
              <w:spacing w:after="200"/>
              <w:ind w:left="284"/>
              <w:jc w:val="both"/>
              <w:textAlignment w:val="auto"/>
              <w:rPr>
                <w:rFonts w:ascii="Arial" w:hAnsi="Arial" w:cs="Arial"/>
                <w:sz w:val="22"/>
                <w:szCs w:val="22"/>
              </w:rPr>
            </w:pPr>
          </w:p>
        </w:tc>
      </w:tr>
      <w:tr w:rsidR="00AE37AD" w:rsidRPr="006A2551" w14:paraId="1A34825F" w14:textId="77777777">
        <w:tc>
          <w:tcPr>
            <w:tcW w:w="5215" w:type="dxa"/>
            <w:shd w:val="clear" w:color="auto" w:fill="auto"/>
          </w:tcPr>
          <w:p w14:paraId="57592A43" w14:textId="2D571734" w:rsidR="0035619A" w:rsidRPr="006A2551" w:rsidRDefault="0035619A" w:rsidP="006A2551">
            <w:pPr>
              <w:shd w:val="clear" w:color="auto" w:fill="FFFFFF" w:themeFill="background1"/>
              <w:suppressAutoHyphens w:val="0"/>
              <w:overflowPunct w:val="0"/>
              <w:spacing w:after="200"/>
              <w:jc w:val="both"/>
              <w:textAlignment w:val="auto"/>
              <w:rPr>
                <w:rFonts w:ascii="Arial" w:hAnsi="Arial" w:cs="Arial"/>
                <w:sz w:val="22"/>
                <w:szCs w:val="22"/>
              </w:rPr>
            </w:pPr>
          </w:p>
        </w:tc>
        <w:tc>
          <w:tcPr>
            <w:tcW w:w="5215" w:type="dxa"/>
            <w:shd w:val="clear" w:color="auto" w:fill="auto"/>
          </w:tcPr>
          <w:p w14:paraId="12B739E3" w14:textId="77777777" w:rsidR="00AE37AD" w:rsidRPr="006A2551" w:rsidRDefault="00AE37AD" w:rsidP="006A2551">
            <w:pPr>
              <w:shd w:val="clear" w:color="auto" w:fill="FFFFFF" w:themeFill="background1"/>
              <w:suppressAutoHyphens w:val="0"/>
              <w:overflowPunct w:val="0"/>
              <w:snapToGrid w:val="0"/>
              <w:spacing w:after="200"/>
              <w:jc w:val="both"/>
              <w:textAlignment w:val="auto"/>
              <w:rPr>
                <w:rFonts w:ascii="Arial" w:hAnsi="Arial" w:cs="Arial"/>
                <w:sz w:val="22"/>
                <w:szCs w:val="22"/>
              </w:rPr>
            </w:pPr>
          </w:p>
        </w:tc>
      </w:tr>
    </w:tbl>
    <w:p w14:paraId="4CE54FD3" w14:textId="77777777" w:rsidR="00AE37AD" w:rsidRPr="001D2724" w:rsidRDefault="00AE37AD" w:rsidP="006A2551">
      <w:pPr>
        <w:pStyle w:val="Paragraphedeliste"/>
        <w:shd w:val="clear" w:color="auto" w:fill="FFFFFF" w:themeFill="background1"/>
        <w:spacing w:line="240" w:lineRule="auto"/>
        <w:ind w:left="360"/>
        <w:jc w:val="both"/>
        <w:rPr>
          <w:rFonts w:ascii="Arial" w:hAnsi="Arial" w:cs="Arial"/>
          <w:sz w:val="20"/>
          <w:szCs w:val="20"/>
        </w:rPr>
      </w:pPr>
    </w:p>
    <w:sectPr w:rsidR="00AE37AD" w:rsidRPr="001D2724" w:rsidSect="006A2551">
      <w:headerReference w:type="default" r:id="rId13"/>
      <w:footerReference w:type="default" r:id="rId14"/>
      <w:pgSz w:w="11906" w:h="16838"/>
      <w:pgMar w:top="680" w:right="851" w:bottom="680" w:left="851" w:header="454" w:footer="510" w:gutter="0"/>
      <w:cols w:space="720"/>
      <w:formProt w:val="0"/>
      <w:titlePg/>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9AEC" w14:textId="77777777" w:rsidR="00DD5BBD" w:rsidRDefault="00DD5BBD">
      <w:r>
        <w:separator/>
      </w:r>
    </w:p>
  </w:endnote>
  <w:endnote w:type="continuationSeparator" w:id="0">
    <w:p w14:paraId="73126A36" w14:textId="77777777" w:rsidR="00DD5BBD" w:rsidRDefault="00DD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ourier New"/>
    <w:charset w:val="00"/>
    <w:family w:val="auto"/>
    <w:pitch w:val="variable"/>
    <w:sig w:usb0="00000003" w:usb1="00000000" w:usb2="00000000" w:usb3="00000000" w:csb0="00000001" w:csb1="00000000"/>
  </w:font>
  <w:font w:name="StarSymbol">
    <w:altName w:val="Segoe UI Symbol"/>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Black">
    <w:altName w:val="Arial"/>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lat Brush">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29CC" w14:textId="77777777" w:rsidR="00AE37AD" w:rsidRDefault="00BD66F8">
    <w:pPr>
      <w:pStyle w:val="Pieddepage"/>
      <w:jc w:val="center"/>
    </w:pPr>
    <w:r>
      <w:rPr>
        <w:rFonts w:ascii="Arial Narrow" w:hAnsi="Arial Narrow" w:cs="Arial Narrow"/>
        <w:sz w:val="18"/>
        <w:szCs w:val="18"/>
      </w:rPr>
      <w:t xml:space="preserve">Page </w:t>
    </w:r>
    <w:r>
      <w:rPr>
        <w:rStyle w:val="Numrodepage"/>
        <w:rFonts w:cs="Arial Narrow"/>
        <w:sz w:val="18"/>
        <w:szCs w:val="18"/>
      </w:rPr>
      <w:fldChar w:fldCharType="begin"/>
    </w:r>
    <w:r>
      <w:rPr>
        <w:rStyle w:val="Numrodepage"/>
        <w:rFonts w:cs="Arial Narrow"/>
        <w:sz w:val="18"/>
        <w:szCs w:val="18"/>
      </w:rPr>
      <w:instrText>PAGE</w:instrText>
    </w:r>
    <w:r>
      <w:rPr>
        <w:rStyle w:val="Numrodepage"/>
        <w:rFonts w:cs="Arial Narrow"/>
        <w:sz w:val="18"/>
        <w:szCs w:val="18"/>
      </w:rPr>
      <w:fldChar w:fldCharType="separate"/>
    </w:r>
    <w:r>
      <w:rPr>
        <w:rStyle w:val="Numrodepage"/>
        <w:rFonts w:cs="Arial Narrow"/>
        <w:sz w:val="18"/>
        <w:szCs w:val="18"/>
      </w:rPr>
      <w:t>3</w:t>
    </w:r>
    <w:r>
      <w:rPr>
        <w:rStyle w:val="Numrodepage"/>
        <w:rFonts w:cs="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6BD6" w14:textId="77777777" w:rsidR="00DD5BBD" w:rsidRDefault="00DD5BBD">
      <w:r>
        <w:separator/>
      </w:r>
    </w:p>
  </w:footnote>
  <w:footnote w:type="continuationSeparator" w:id="0">
    <w:p w14:paraId="29EAF078" w14:textId="77777777" w:rsidR="00DD5BBD" w:rsidRDefault="00DD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FA23" w14:textId="77777777" w:rsidR="00AE37AD" w:rsidRDefault="00BD66F8">
    <w:pPr>
      <w:pStyle w:val="En-tte"/>
    </w:pPr>
    <w:r>
      <w:rPr>
        <w:rFonts w:ascii="Arial" w:hAnsi="Arial" w:cs="Arial"/>
        <w:sz w:val="16"/>
        <w:szCs w:val="16"/>
      </w:rPr>
      <w:t>Ligue Auvergne-Rhône-Alpes Tennis de Table. Compte rendu réunion de bureau de ligue du 09 avril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D0A"/>
    <w:multiLevelType w:val="hybridMultilevel"/>
    <w:tmpl w:val="0B981308"/>
    <w:lvl w:ilvl="0" w:tplc="84A4E67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50EB7"/>
    <w:multiLevelType w:val="multilevel"/>
    <w:tmpl w:val="5DD886BA"/>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pStyle w:val="Titre4"/>
      <w:suff w:val="nothing"/>
      <w:lvlText w:val=""/>
      <w:lvlJc w:val="left"/>
      <w:pPr>
        <w:ind w:left="864" w:hanging="864"/>
      </w:pPr>
    </w:lvl>
    <w:lvl w:ilvl="4">
      <w:start w:val="1"/>
      <w:numFmt w:val="none"/>
      <w:pStyle w:val="Titre5"/>
      <w:suff w:val="nothing"/>
      <w:lvlText w:val=""/>
      <w:lvlJc w:val="left"/>
      <w:pPr>
        <w:ind w:left="1008" w:hanging="1008"/>
      </w:pPr>
    </w:lvl>
    <w:lvl w:ilvl="5">
      <w:start w:val="1"/>
      <w:numFmt w:val="none"/>
      <w:pStyle w:val="Titre6"/>
      <w:suff w:val="nothing"/>
      <w:lvlText w:val=""/>
      <w:lvlJc w:val="left"/>
      <w:pPr>
        <w:ind w:left="1152" w:hanging="1152"/>
      </w:pPr>
    </w:lvl>
    <w:lvl w:ilvl="6">
      <w:start w:val="1"/>
      <w:numFmt w:val="none"/>
      <w:pStyle w:val="Titre7"/>
      <w:suff w:val="nothing"/>
      <w:lvlText w:val=""/>
      <w:lvlJc w:val="left"/>
      <w:pPr>
        <w:ind w:left="1296" w:hanging="1296"/>
      </w:pPr>
    </w:lvl>
    <w:lvl w:ilvl="7">
      <w:start w:val="1"/>
      <w:numFmt w:val="none"/>
      <w:pStyle w:val="Titre8"/>
      <w:suff w:val="nothing"/>
      <w:lvlText w:val=""/>
      <w:lvlJc w:val="left"/>
      <w:pPr>
        <w:ind w:left="1440" w:hanging="1440"/>
      </w:pPr>
    </w:lvl>
    <w:lvl w:ilvl="8">
      <w:start w:val="1"/>
      <w:numFmt w:val="none"/>
      <w:pStyle w:val="Titre9"/>
      <w:suff w:val="nothing"/>
      <w:lvlText w:val=""/>
      <w:lvlJc w:val="left"/>
      <w:pPr>
        <w:ind w:left="1584" w:hanging="1584"/>
      </w:pPr>
    </w:lvl>
  </w:abstractNum>
  <w:abstractNum w:abstractNumId="2" w15:restartNumberingAfterBreak="0">
    <w:nsid w:val="190D3726"/>
    <w:multiLevelType w:val="hybridMultilevel"/>
    <w:tmpl w:val="9D7412AC"/>
    <w:lvl w:ilvl="0" w:tplc="DE341882">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B955608"/>
    <w:multiLevelType w:val="hybridMultilevel"/>
    <w:tmpl w:val="6A1E9D80"/>
    <w:lvl w:ilvl="0" w:tplc="E162FEBC">
      <w:start w:val="1"/>
      <w:numFmt w:val="bullet"/>
      <w:lvlText w:val=""/>
      <w:lvlJc w:val="left"/>
      <w:pPr>
        <w:tabs>
          <w:tab w:val="num" w:pos="720"/>
        </w:tabs>
        <w:ind w:left="720" w:hanging="360"/>
      </w:pPr>
      <w:rPr>
        <w:rFonts w:ascii="Wingdings" w:hAnsi="Wingdings" w:hint="default"/>
      </w:rPr>
    </w:lvl>
    <w:lvl w:ilvl="1" w:tplc="01EC0D90" w:tentative="1">
      <w:start w:val="1"/>
      <w:numFmt w:val="bullet"/>
      <w:lvlText w:val=""/>
      <w:lvlJc w:val="left"/>
      <w:pPr>
        <w:tabs>
          <w:tab w:val="num" w:pos="1440"/>
        </w:tabs>
        <w:ind w:left="1440" w:hanging="360"/>
      </w:pPr>
      <w:rPr>
        <w:rFonts w:ascii="Wingdings" w:hAnsi="Wingdings" w:hint="default"/>
      </w:rPr>
    </w:lvl>
    <w:lvl w:ilvl="2" w:tplc="996644C0" w:tentative="1">
      <w:start w:val="1"/>
      <w:numFmt w:val="bullet"/>
      <w:lvlText w:val=""/>
      <w:lvlJc w:val="left"/>
      <w:pPr>
        <w:tabs>
          <w:tab w:val="num" w:pos="2160"/>
        </w:tabs>
        <w:ind w:left="2160" w:hanging="360"/>
      </w:pPr>
      <w:rPr>
        <w:rFonts w:ascii="Wingdings" w:hAnsi="Wingdings" w:hint="default"/>
      </w:rPr>
    </w:lvl>
    <w:lvl w:ilvl="3" w:tplc="0EE26B2A" w:tentative="1">
      <w:start w:val="1"/>
      <w:numFmt w:val="bullet"/>
      <w:lvlText w:val=""/>
      <w:lvlJc w:val="left"/>
      <w:pPr>
        <w:tabs>
          <w:tab w:val="num" w:pos="2880"/>
        </w:tabs>
        <w:ind w:left="2880" w:hanging="360"/>
      </w:pPr>
      <w:rPr>
        <w:rFonts w:ascii="Wingdings" w:hAnsi="Wingdings" w:hint="default"/>
      </w:rPr>
    </w:lvl>
    <w:lvl w:ilvl="4" w:tplc="AE905CAA" w:tentative="1">
      <w:start w:val="1"/>
      <w:numFmt w:val="bullet"/>
      <w:lvlText w:val=""/>
      <w:lvlJc w:val="left"/>
      <w:pPr>
        <w:tabs>
          <w:tab w:val="num" w:pos="3600"/>
        </w:tabs>
        <w:ind w:left="3600" w:hanging="360"/>
      </w:pPr>
      <w:rPr>
        <w:rFonts w:ascii="Wingdings" w:hAnsi="Wingdings" w:hint="default"/>
      </w:rPr>
    </w:lvl>
    <w:lvl w:ilvl="5" w:tplc="64B290A4" w:tentative="1">
      <w:start w:val="1"/>
      <w:numFmt w:val="bullet"/>
      <w:lvlText w:val=""/>
      <w:lvlJc w:val="left"/>
      <w:pPr>
        <w:tabs>
          <w:tab w:val="num" w:pos="4320"/>
        </w:tabs>
        <w:ind w:left="4320" w:hanging="360"/>
      </w:pPr>
      <w:rPr>
        <w:rFonts w:ascii="Wingdings" w:hAnsi="Wingdings" w:hint="default"/>
      </w:rPr>
    </w:lvl>
    <w:lvl w:ilvl="6" w:tplc="8DA68192" w:tentative="1">
      <w:start w:val="1"/>
      <w:numFmt w:val="bullet"/>
      <w:lvlText w:val=""/>
      <w:lvlJc w:val="left"/>
      <w:pPr>
        <w:tabs>
          <w:tab w:val="num" w:pos="5040"/>
        </w:tabs>
        <w:ind w:left="5040" w:hanging="360"/>
      </w:pPr>
      <w:rPr>
        <w:rFonts w:ascii="Wingdings" w:hAnsi="Wingdings" w:hint="default"/>
      </w:rPr>
    </w:lvl>
    <w:lvl w:ilvl="7" w:tplc="3BDCCD9E" w:tentative="1">
      <w:start w:val="1"/>
      <w:numFmt w:val="bullet"/>
      <w:lvlText w:val=""/>
      <w:lvlJc w:val="left"/>
      <w:pPr>
        <w:tabs>
          <w:tab w:val="num" w:pos="5760"/>
        </w:tabs>
        <w:ind w:left="5760" w:hanging="360"/>
      </w:pPr>
      <w:rPr>
        <w:rFonts w:ascii="Wingdings" w:hAnsi="Wingdings" w:hint="default"/>
      </w:rPr>
    </w:lvl>
    <w:lvl w:ilvl="8" w:tplc="E356D4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20FD9"/>
    <w:multiLevelType w:val="hybridMultilevel"/>
    <w:tmpl w:val="2276550A"/>
    <w:lvl w:ilvl="0" w:tplc="D7067D44">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2AB22807"/>
    <w:multiLevelType w:val="hybridMultilevel"/>
    <w:tmpl w:val="E224FE08"/>
    <w:lvl w:ilvl="0" w:tplc="E3BA0B88">
      <w:start w:val="6"/>
      <w:numFmt w:val="bullet"/>
      <w:lvlText w:val="-"/>
      <w:lvlJc w:val="left"/>
      <w:pPr>
        <w:ind w:left="644" w:hanging="360"/>
      </w:pPr>
      <w:rPr>
        <w:rFonts w:ascii="Calibri" w:eastAsia="Calibri" w:hAnsi="Calibri" w:cs="Calibri" w:hint="default"/>
        <w:color w:val="auto"/>
        <w:sz w:val="22"/>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3A2A1A19"/>
    <w:multiLevelType w:val="multilevel"/>
    <w:tmpl w:val="03A295A8"/>
    <w:lvl w:ilvl="0">
      <w:start w:val="1"/>
      <w:numFmt w:val="decimal"/>
      <w:lvlText w:val="%1."/>
      <w:lvlJc w:val="left"/>
      <w:pPr>
        <w:ind w:left="786" w:hanging="360"/>
      </w:pPr>
      <w:rPr>
        <w:rFonts w:ascii="Arial" w:hAnsi="Arial" w:cs="OpenSymbol"/>
        <w:b/>
        <w:bCs/>
        <w:sz w:val="20"/>
        <w:szCs w:val="24"/>
      </w:rPr>
    </w:lvl>
    <w:lvl w:ilvl="1">
      <w:start w:val="1"/>
      <w:numFmt w:val="decimal"/>
      <w:lvlText w:val="%1.%2."/>
      <w:lvlJc w:val="left"/>
      <w:pPr>
        <w:ind w:left="1428" w:hanging="720"/>
      </w:pPr>
      <w:rPr>
        <w:rFonts w:cs="Arial"/>
        <w:u w:val="single"/>
      </w:rPr>
    </w:lvl>
    <w:lvl w:ilvl="2">
      <w:start w:val="1"/>
      <w:numFmt w:val="decimal"/>
      <w:lvlText w:val="%1.%2.%3."/>
      <w:lvlJc w:val="left"/>
      <w:pPr>
        <w:ind w:left="1710" w:hanging="720"/>
      </w:pPr>
      <w:rPr>
        <w:rFonts w:cs="Arial"/>
        <w:u w:val="single"/>
      </w:rPr>
    </w:lvl>
    <w:lvl w:ilvl="3">
      <w:start w:val="1"/>
      <w:numFmt w:val="decimal"/>
      <w:lvlText w:val="%1.%2.%3.%4."/>
      <w:lvlJc w:val="left"/>
      <w:pPr>
        <w:ind w:left="2352" w:hanging="1080"/>
      </w:pPr>
    </w:lvl>
    <w:lvl w:ilvl="4">
      <w:start w:val="1"/>
      <w:numFmt w:val="decimal"/>
      <w:lvlText w:val="%1.%2.%3.%4.%5."/>
      <w:lvlJc w:val="left"/>
      <w:pPr>
        <w:ind w:left="2634" w:hanging="1080"/>
      </w:pPr>
    </w:lvl>
    <w:lvl w:ilvl="5">
      <w:start w:val="1"/>
      <w:numFmt w:val="decimal"/>
      <w:lvlText w:val="%1.%2.%3.%4.%5.%6."/>
      <w:lvlJc w:val="left"/>
      <w:pPr>
        <w:ind w:left="3276" w:hanging="1440"/>
      </w:pPr>
    </w:lvl>
    <w:lvl w:ilvl="6">
      <w:start w:val="1"/>
      <w:numFmt w:val="decimal"/>
      <w:lvlText w:val="%1.%2.%3.%4.%5.%6.%7."/>
      <w:lvlJc w:val="left"/>
      <w:pPr>
        <w:ind w:left="3558" w:hanging="1440"/>
      </w:pPr>
    </w:lvl>
    <w:lvl w:ilvl="7">
      <w:start w:val="1"/>
      <w:numFmt w:val="decimal"/>
      <w:lvlText w:val="%1.%2.%3.%4.%5.%6.%7.%8."/>
      <w:lvlJc w:val="left"/>
      <w:pPr>
        <w:ind w:left="4200" w:hanging="1800"/>
      </w:pPr>
    </w:lvl>
    <w:lvl w:ilvl="8">
      <w:start w:val="1"/>
      <w:numFmt w:val="decimal"/>
      <w:lvlText w:val="%1.%2.%3.%4.%5.%6.%7.%8.%9."/>
      <w:lvlJc w:val="left"/>
      <w:pPr>
        <w:ind w:left="4842" w:hanging="2160"/>
      </w:pPr>
    </w:lvl>
  </w:abstractNum>
  <w:abstractNum w:abstractNumId="7" w15:restartNumberingAfterBreak="0">
    <w:nsid w:val="3F887B80"/>
    <w:multiLevelType w:val="hybridMultilevel"/>
    <w:tmpl w:val="FC028962"/>
    <w:lvl w:ilvl="0" w:tplc="D1541898">
      <w:start w:val="1"/>
      <w:numFmt w:val="decimal"/>
      <w:lvlText w:val="%1."/>
      <w:lvlJc w:val="left"/>
      <w:pPr>
        <w:ind w:left="924" w:hanging="360"/>
      </w:pPr>
      <w:rPr>
        <w:rFonts w:hint="default"/>
      </w:rPr>
    </w:lvl>
    <w:lvl w:ilvl="1" w:tplc="040C0019" w:tentative="1">
      <w:start w:val="1"/>
      <w:numFmt w:val="lowerLetter"/>
      <w:lvlText w:val="%2."/>
      <w:lvlJc w:val="left"/>
      <w:pPr>
        <w:ind w:left="1644" w:hanging="360"/>
      </w:pPr>
    </w:lvl>
    <w:lvl w:ilvl="2" w:tplc="040C001B" w:tentative="1">
      <w:start w:val="1"/>
      <w:numFmt w:val="lowerRoman"/>
      <w:lvlText w:val="%3."/>
      <w:lvlJc w:val="right"/>
      <w:pPr>
        <w:ind w:left="2364" w:hanging="180"/>
      </w:pPr>
    </w:lvl>
    <w:lvl w:ilvl="3" w:tplc="040C000F" w:tentative="1">
      <w:start w:val="1"/>
      <w:numFmt w:val="decimal"/>
      <w:lvlText w:val="%4."/>
      <w:lvlJc w:val="left"/>
      <w:pPr>
        <w:ind w:left="3084" w:hanging="360"/>
      </w:pPr>
    </w:lvl>
    <w:lvl w:ilvl="4" w:tplc="040C0019" w:tentative="1">
      <w:start w:val="1"/>
      <w:numFmt w:val="lowerLetter"/>
      <w:lvlText w:val="%5."/>
      <w:lvlJc w:val="left"/>
      <w:pPr>
        <w:ind w:left="3804" w:hanging="360"/>
      </w:pPr>
    </w:lvl>
    <w:lvl w:ilvl="5" w:tplc="040C001B" w:tentative="1">
      <w:start w:val="1"/>
      <w:numFmt w:val="lowerRoman"/>
      <w:lvlText w:val="%6."/>
      <w:lvlJc w:val="right"/>
      <w:pPr>
        <w:ind w:left="4524" w:hanging="180"/>
      </w:pPr>
    </w:lvl>
    <w:lvl w:ilvl="6" w:tplc="040C000F" w:tentative="1">
      <w:start w:val="1"/>
      <w:numFmt w:val="decimal"/>
      <w:lvlText w:val="%7."/>
      <w:lvlJc w:val="left"/>
      <w:pPr>
        <w:ind w:left="5244" w:hanging="360"/>
      </w:pPr>
    </w:lvl>
    <w:lvl w:ilvl="7" w:tplc="040C0019" w:tentative="1">
      <w:start w:val="1"/>
      <w:numFmt w:val="lowerLetter"/>
      <w:lvlText w:val="%8."/>
      <w:lvlJc w:val="left"/>
      <w:pPr>
        <w:ind w:left="5964" w:hanging="360"/>
      </w:pPr>
    </w:lvl>
    <w:lvl w:ilvl="8" w:tplc="040C001B" w:tentative="1">
      <w:start w:val="1"/>
      <w:numFmt w:val="lowerRoman"/>
      <w:lvlText w:val="%9."/>
      <w:lvlJc w:val="right"/>
      <w:pPr>
        <w:ind w:left="6684" w:hanging="180"/>
      </w:pPr>
    </w:lvl>
  </w:abstractNum>
  <w:abstractNum w:abstractNumId="8" w15:restartNumberingAfterBreak="0">
    <w:nsid w:val="4F1646B5"/>
    <w:multiLevelType w:val="hybridMultilevel"/>
    <w:tmpl w:val="A040521A"/>
    <w:lvl w:ilvl="0" w:tplc="13C6E6BE">
      <w:start w:val="1"/>
      <w:numFmt w:val="bullet"/>
      <w:lvlText w:val=""/>
      <w:lvlJc w:val="left"/>
      <w:pPr>
        <w:tabs>
          <w:tab w:val="num" w:pos="720"/>
        </w:tabs>
        <w:ind w:left="720" w:hanging="360"/>
      </w:pPr>
      <w:rPr>
        <w:rFonts w:ascii="Wingdings" w:hAnsi="Wingdings" w:hint="default"/>
      </w:rPr>
    </w:lvl>
    <w:lvl w:ilvl="1" w:tplc="91E8E090" w:tentative="1">
      <w:start w:val="1"/>
      <w:numFmt w:val="bullet"/>
      <w:lvlText w:val=""/>
      <w:lvlJc w:val="left"/>
      <w:pPr>
        <w:tabs>
          <w:tab w:val="num" w:pos="1440"/>
        </w:tabs>
        <w:ind w:left="1440" w:hanging="360"/>
      </w:pPr>
      <w:rPr>
        <w:rFonts w:ascii="Wingdings" w:hAnsi="Wingdings" w:hint="default"/>
      </w:rPr>
    </w:lvl>
    <w:lvl w:ilvl="2" w:tplc="99B8AE6E" w:tentative="1">
      <w:start w:val="1"/>
      <w:numFmt w:val="bullet"/>
      <w:lvlText w:val=""/>
      <w:lvlJc w:val="left"/>
      <w:pPr>
        <w:tabs>
          <w:tab w:val="num" w:pos="2160"/>
        </w:tabs>
        <w:ind w:left="2160" w:hanging="360"/>
      </w:pPr>
      <w:rPr>
        <w:rFonts w:ascii="Wingdings" w:hAnsi="Wingdings" w:hint="default"/>
      </w:rPr>
    </w:lvl>
    <w:lvl w:ilvl="3" w:tplc="68608912" w:tentative="1">
      <w:start w:val="1"/>
      <w:numFmt w:val="bullet"/>
      <w:lvlText w:val=""/>
      <w:lvlJc w:val="left"/>
      <w:pPr>
        <w:tabs>
          <w:tab w:val="num" w:pos="2880"/>
        </w:tabs>
        <w:ind w:left="2880" w:hanging="360"/>
      </w:pPr>
      <w:rPr>
        <w:rFonts w:ascii="Wingdings" w:hAnsi="Wingdings" w:hint="default"/>
      </w:rPr>
    </w:lvl>
    <w:lvl w:ilvl="4" w:tplc="DACEBCFC" w:tentative="1">
      <w:start w:val="1"/>
      <w:numFmt w:val="bullet"/>
      <w:lvlText w:val=""/>
      <w:lvlJc w:val="left"/>
      <w:pPr>
        <w:tabs>
          <w:tab w:val="num" w:pos="3600"/>
        </w:tabs>
        <w:ind w:left="3600" w:hanging="360"/>
      </w:pPr>
      <w:rPr>
        <w:rFonts w:ascii="Wingdings" w:hAnsi="Wingdings" w:hint="default"/>
      </w:rPr>
    </w:lvl>
    <w:lvl w:ilvl="5" w:tplc="AD785684" w:tentative="1">
      <w:start w:val="1"/>
      <w:numFmt w:val="bullet"/>
      <w:lvlText w:val=""/>
      <w:lvlJc w:val="left"/>
      <w:pPr>
        <w:tabs>
          <w:tab w:val="num" w:pos="4320"/>
        </w:tabs>
        <w:ind w:left="4320" w:hanging="360"/>
      </w:pPr>
      <w:rPr>
        <w:rFonts w:ascii="Wingdings" w:hAnsi="Wingdings" w:hint="default"/>
      </w:rPr>
    </w:lvl>
    <w:lvl w:ilvl="6" w:tplc="94B0C9FE" w:tentative="1">
      <w:start w:val="1"/>
      <w:numFmt w:val="bullet"/>
      <w:lvlText w:val=""/>
      <w:lvlJc w:val="left"/>
      <w:pPr>
        <w:tabs>
          <w:tab w:val="num" w:pos="5040"/>
        </w:tabs>
        <w:ind w:left="5040" w:hanging="360"/>
      </w:pPr>
      <w:rPr>
        <w:rFonts w:ascii="Wingdings" w:hAnsi="Wingdings" w:hint="default"/>
      </w:rPr>
    </w:lvl>
    <w:lvl w:ilvl="7" w:tplc="B8E239CC" w:tentative="1">
      <w:start w:val="1"/>
      <w:numFmt w:val="bullet"/>
      <w:lvlText w:val=""/>
      <w:lvlJc w:val="left"/>
      <w:pPr>
        <w:tabs>
          <w:tab w:val="num" w:pos="5760"/>
        </w:tabs>
        <w:ind w:left="5760" w:hanging="360"/>
      </w:pPr>
      <w:rPr>
        <w:rFonts w:ascii="Wingdings" w:hAnsi="Wingdings" w:hint="default"/>
      </w:rPr>
    </w:lvl>
    <w:lvl w:ilvl="8" w:tplc="D0E69F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466FD9"/>
    <w:multiLevelType w:val="hybridMultilevel"/>
    <w:tmpl w:val="33E43856"/>
    <w:lvl w:ilvl="0" w:tplc="372034F0">
      <w:start w:val="3"/>
      <w:numFmt w:val="decimal"/>
      <w:lvlText w:val="%1."/>
      <w:lvlJc w:val="left"/>
      <w:pPr>
        <w:ind w:left="720" w:hanging="360"/>
      </w:pPr>
      <w:rPr>
        <w:rFonts w:hint="default"/>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7D4AC7"/>
    <w:multiLevelType w:val="hybridMultilevel"/>
    <w:tmpl w:val="81C28D18"/>
    <w:lvl w:ilvl="0" w:tplc="395E5A02">
      <w:numFmt w:val="bullet"/>
      <w:lvlText w:val="-"/>
      <w:lvlJc w:val="left"/>
      <w:pPr>
        <w:ind w:left="1004" w:hanging="360"/>
      </w:pPr>
      <w:rPr>
        <w:rFonts w:ascii="Arial" w:eastAsia="Calibri"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70927015"/>
    <w:multiLevelType w:val="multilevel"/>
    <w:tmpl w:val="022A62BE"/>
    <w:lvl w:ilvl="0">
      <w:start w:val="1"/>
      <w:numFmt w:val="decimal"/>
      <w:lvlText w:val="%1."/>
      <w:lvlJc w:val="left"/>
      <w:pPr>
        <w:tabs>
          <w:tab w:val="num" w:pos="720"/>
        </w:tabs>
        <w:ind w:left="720" w:hanging="360"/>
      </w:pPr>
    </w:lvl>
    <w:lvl w:ilvl="1">
      <w:start w:val="1"/>
      <w:numFmt w:val="bullet"/>
      <w:lvlText w:val="-"/>
      <w:lvlJc w:val="left"/>
      <w:pPr>
        <w:ind w:left="1352" w:hanging="360"/>
      </w:pPr>
      <w:rPr>
        <w:rFonts w:ascii="Arial" w:eastAsia="Calibri" w:hAnsi="Arial" w:cs="Aria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A36721"/>
    <w:multiLevelType w:val="multilevel"/>
    <w:tmpl w:val="35BCBB0E"/>
    <w:lvl w:ilvl="0">
      <w:numFmt w:val="bullet"/>
      <w:lvlText w:val="•"/>
      <w:lvlJc w:val="left"/>
      <w:pPr>
        <w:ind w:left="720" w:hanging="360"/>
      </w:pPr>
      <w:rPr>
        <w:rFonts w:ascii="StarSymbol" w:eastAsia="Times New Roman" w:hAnsi="StarSymbol"/>
      </w:rPr>
    </w:lvl>
    <w:lvl w:ilvl="1">
      <w:numFmt w:val="bullet"/>
      <w:lvlText w:val="•"/>
      <w:lvlJc w:val="left"/>
      <w:pPr>
        <w:ind w:left="1080" w:hanging="360"/>
      </w:pPr>
      <w:rPr>
        <w:rFonts w:ascii="StarSymbol" w:eastAsia="Times New Roman" w:hAnsi="StarSymbol"/>
      </w:rPr>
    </w:lvl>
    <w:lvl w:ilvl="2">
      <w:numFmt w:val="bullet"/>
      <w:lvlText w:val="•"/>
      <w:lvlJc w:val="left"/>
      <w:pPr>
        <w:ind w:left="1440" w:hanging="360"/>
      </w:pPr>
      <w:rPr>
        <w:rFonts w:ascii="StarSymbol" w:eastAsia="Times New Roman" w:hAnsi="StarSymbol"/>
      </w:rPr>
    </w:lvl>
    <w:lvl w:ilvl="3">
      <w:numFmt w:val="bullet"/>
      <w:lvlText w:val="•"/>
      <w:lvlJc w:val="left"/>
      <w:pPr>
        <w:ind w:left="1800" w:hanging="360"/>
      </w:pPr>
      <w:rPr>
        <w:rFonts w:ascii="StarSymbol" w:eastAsia="Times New Roman" w:hAnsi="StarSymbol"/>
      </w:rPr>
    </w:lvl>
    <w:lvl w:ilvl="4">
      <w:numFmt w:val="bullet"/>
      <w:lvlText w:val="•"/>
      <w:lvlJc w:val="left"/>
      <w:pPr>
        <w:ind w:left="2160" w:hanging="360"/>
      </w:pPr>
      <w:rPr>
        <w:rFonts w:ascii="StarSymbol" w:eastAsia="Times New Roman" w:hAnsi="StarSymbol"/>
      </w:rPr>
    </w:lvl>
    <w:lvl w:ilvl="5">
      <w:numFmt w:val="bullet"/>
      <w:lvlText w:val="•"/>
      <w:lvlJc w:val="left"/>
      <w:pPr>
        <w:ind w:left="2520" w:hanging="360"/>
      </w:pPr>
      <w:rPr>
        <w:rFonts w:ascii="StarSymbol" w:eastAsia="Times New Roman" w:hAnsi="StarSymbol"/>
      </w:rPr>
    </w:lvl>
    <w:lvl w:ilvl="6">
      <w:numFmt w:val="bullet"/>
      <w:lvlText w:val="•"/>
      <w:lvlJc w:val="left"/>
      <w:pPr>
        <w:ind w:left="2880" w:hanging="360"/>
      </w:pPr>
      <w:rPr>
        <w:rFonts w:ascii="StarSymbol" w:eastAsia="Times New Roman" w:hAnsi="StarSymbol"/>
      </w:rPr>
    </w:lvl>
    <w:lvl w:ilvl="7">
      <w:numFmt w:val="bullet"/>
      <w:lvlText w:val="•"/>
      <w:lvlJc w:val="left"/>
      <w:pPr>
        <w:ind w:left="3240" w:hanging="360"/>
      </w:pPr>
      <w:rPr>
        <w:rFonts w:ascii="StarSymbol" w:eastAsia="Times New Roman" w:hAnsi="StarSymbol"/>
      </w:rPr>
    </w:lvl>
    <w:lvl w:ilvl="8">
      <w:numFmt w:val="bullet"/>
      <w:lvlText w:val="•"/>
      <w:lvlJc w:val="left"/>
      <w:pPr>
        <w:ind w:left="3600" w:hanging="360"/>
      </w:pPr>
      <w:rPr>
        <w:rFonts w:ascii="StarSymbol" w:eastAsia="Times New Roman" w:hAnsi="StarSymbol"/>
      </w:rPr>
    </w:lvl>
  </w:abstractNum>
  <w:abstractNum w:abstractNumId="13" w15:restartNumberingAfterBreak="0">
    <w:nsid w:val="7BF3603B"/>
    <w:multiLevelType w:val="multilevel"/>
    <w:tmpl w:val="03A295A8"/>
    <w:lvl w:ilvl="0">
      <w:start w:val="1"/>
      <w:numFmt w:val="decimal"/>
      <w:lvlText w:val="%1."/>
      <w:lvlJc w:val="left"/>
      <w:pPr>
        <w:ind w:left="786" w:hanging="360"/>
      </w:pPr>
      <w:rPr>
        <w:rFonts w:ascii="Arial" w:hAnsi="Arial" w:cs="OpenSymbol"/>
        <w:b/>
        <w:bCs/>
        <w:sz w:val="20"/>
        <w:szCs w:val="24"/>
      </w:rPr>
    </w:lvl>
    <w:lvl w:ilvl="1">
      <w:start w:val="1"/>
      <w:numFmt w:val="decimal"/>
      <w:lvlText w:val="%1.%2."/>
      <w:lvlJc w:val="left"/>
      <w:pPr>
        <w:ind w:left="1428" w:hanging="720"/>
      </w:pPr>
      <w:rPr>
        <w:rFonts w:cs="Arial"/>
        <w:u w:val="single"/>
      </w:rPr>
    </w:lvl>
    <w:lvl w:ilvl="2">
      <w:start w:val="1"/>
      <w:numFmt w:val="decimal"/>
      <w:lvlText w:val="%1.%2.%3."/>
      <w:lvlJc w:val="left"/>
      <w:pPr>
        <w:ind w:left="1710" w:hanging="720"/>
      </w:pPr>
      <w:rPr>
        <w:rFonts w:cs="Arial"/>
        <w:u w:val="single"/>
      </w:rPr>
    </w:lvl>
    <w:lvl w:ilvl="3">
      <w:start w:val="1"/>
      <w:numFmt w:val="decimal"/>
      <w:lvlText w:val="%1.%2.%3.%4."/>
      <w:lvlJc w:val="left"/>
      <w:pPr>
        <w:ind w:left="2352" w:hanging="1080"/>
      </w:pPr>
    </w:lvl>
    <w:lvl w:ilvl="4">
      <w:start w:val="1"/>
      <w:numFmt w:val="decimal"/>
      <w:lvlText w:val="%1.%2.%3.%4.%5."/>
      <w:lvlJc w:val="left"/>
      <w:pPr>
        <w:ind w:left="2634" w:hanging="1080"/>
      </w:pPr>
    </w:lvl>
    <w:lvl w:ilvl="5">
      <w:start w:val="1"/>
      <w:numFmt w:val="decimal"/>
      <w:lvlText w:val="%1.%2.%3.%4.%5.%6."/>
      <w:lvlJc w:val="left"/>
      <w:pPr>
        <w:ind w:left="3276" w:hanging="1440"/>
      </w:pPr>
    </w:lvl>
    <w:lvl w:ilvl="6">
      <w:start w:val="1"/>
      <w:numFmt w:val="decimal"/>
      <w:lvlText w:val="%1.%2.%3.%4.%5.%6.%7."/>
      <w:lvlJc w:val="left"/>
      <w:pPr>
        <w:ind w:left="3558" w:hanging="1440"/>
      </w:pPr>
    </w:lvl>
    <w:lvl w:ilvl="7">
      <w:start w:val="1"/>
      <w:numFmt w:val="decimal"/>
      <w:lvlText w:val="%1.%2.%3.%4.%5.%6.%7.%8."/>
      <w:lvlJc w:val="left"/>
      <w:pPr>
        <w:ind w:left="4200" w:hanging="1800"/>
      </w:pPr>
    </w:lvl>
    <w:lvl w:ilvl="8">
      <w:start w:val="1"/>
      <w:numFmt w:val="decimal"/>
      <w:lvlText w:val="%1.%2.%3.%4.%5.%6.%7.%8.%9."/>
      <w:lvlJc w:val="left"/>
      <w:pPr>
        <w:ind w:left="4842" w:hanging="2160"/>
      </w:pPr>
    </w:lvl>
  </w:abstractNum>
  <w:num w:numId="1">
    <w:abstractNumId w:val="1"/>
  </w:num>
  <w:num w:numId="2">
    <w:abstractNumId w:val="13"/>
  </w:num>
  <w:num w:numId="3">
    <w:abstractNumId w:val="11"/>
  </w:num>
  <w:num w:numId="4">
    <w:abstractNumId w:val="12"/>
  </w:num>
  <w:num w:numId="5">
    <w:abstractNumId w:val="6"/>
  </w:num>
  <w:num w:numId="6">
    <w:abstractNumId w:val="9"/>
  </w:num>
  <w:num w:numId="7">
    <w:abstractNumId w:val="7"/>
  </w:num>
  <w:num w:numId="8">
    <w:abstractNumId w:val="8"/>
  </w:num>
  <w:num w:numId="9">
    <w:abstractNumId w:val="3"/>
  </w:num>
  <w:num w:numId="10">
    <w:abstractNumId w:val="5"/>
  </w:num>
  <w:num w:numId="11">
    <w:abstractNumId w:val="4"/>
  </w:num>
  <w:num w:numId="12">
    <w:abstractNumId w:val="10"/>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AD"/>
    <w:rsid w:val="000030AC"/>
    <w:rsid w:val="000101D7"/>
    <w:rsid w:val="00010A3D"/>
    <w:rsid w:val="0001310A"/>
    <w:rsid w:val="00013C37"/>
    <w:rsid w:val="000213D6"/>
    <w:rsid w:val="00023F2E"/>
    <w:rsid w:val="0002441C"/>
    <w:rsid w:val="00035D84"/>
    <w:rsid w:val="0004122E"/>
    <w:rsid w:val="00047494"/>
    <w:rsid w:val="00053988"/>
    <w:rsid w:val="00055512"/>
    <w:rsid w:val="00057390"/>
    <w:rsid w:val="00062349"/>
    <w:rsid w:val="000638DE"/>
    <w:rsid w:val="00065CA1"/>
    <w:rsid w:val="00072779"/>
    <w:rsid w:val="000733EA"/>
    <w:rsid w:val="00084E58"/>
    <w:rsid w:val="00096754"/>
    <w:rsid w:val="000A1CE8"/>
    <w:rsid w:val="000A658B"/>
    <w:rsid w:val="000A6769"/>
    <w:rsid w:val="000A7114"/>
    <w:rsid w:val="000B00D9"/>
    <w:rsid w:val="000B25B8"/>
    <w:rsid w:val="000B7900"/>
    <w:rsid w:val="000D6147"/>
    <w:rsid w:val="000E287A"/>
    <w:rsid w:val="000E35EE"/>
    <w:rsid w:val="000F0091"/>
    <w:rsid w:val="000F487F"/>
    <w:rsid w:val="000F5050"/>
    <w:rsid w:val="00101213"/>
    <w:rsid w:val="0010440E"/>
    <w:rsid w:val="001126A6"/>
    <w:rsid w:val="001176B2"/>
    <w:rsid w:val="00125C22"/>
    <w:rsid w:val="0013324D"/>
    <w:rsid w:val="00133AD0"/>
    <w:rsid w:val="00137089"/>
    <w:rsid w:val="0014355E"/>
    <w:rsid w:val="00145092"/>
    <w:rsid w:val="00162599"/>
    <w:rsid w:val="0016391C"/>
    <w:rsid w:val="00165086"/>
    <w:rsid w:val="0016692F"/>
    <w:rsid w:val="00171100"/>
    <w:rsid w:val="0017236F"/>
    <w:rsid w:val="00172B98"/>
    <w:rsid w:val="0018270C"/>
    <w:rsid w:val="00186ECC"/>
    <w:rsid w:val="00191639"/>
    <w:rsid w:val="001950BB"/>
    <w:rsid w:val="00197020"/>
    <w:rsid w:val="001A3381"/>
    <w:rsid w:val="001A484B"/>
    <w:rsid w:val="001B3879"/>
    <w:rsid w:val="001B6DB5"/>
    <w:rsid w:val="001C0E61"/>
    <w:rsid w:val="001D2724"/>
    <w:rsid w:val="001D32F2"/>
    <w:rsid w:val="001D39DF"/>
    <w:rsid w:val="001D7519"/>
    <w:rsid w:val="001E1A6E"/>
    <w:rsid w:val="001E6E77"/>
    <w:rsid w:val="001E6F33"/>
    <w:rsid w:val="001F019C"/>
    <w:rsid w:val="001F41E2"/>
    <w:rsid w:val="002020F4"/>
    <w:rsid w:val="00206738"/>
    <w:rsid w:val="00206A4D"/>
    <w:rsid w:val="00211278"/>
    <w:rsid w:val="00216860"/>
    <w:rsid w:val="0021723A"/>
    <w:rsid w:val="00221AB3"/>
    <w:rsid w:val="002221EB"/>
    <w:rsid w:val="00223B75"/>
    <w:rsid w:val="00223ED4"/>
    <w:rsid w:val="00230EA1"/>
    <w:rsid w:val="00236A1C"/>
    <w:rsid w:val="00236BEC"/>
    <w:rsid w:val="00244956"/>
    <w:rsid w:val="00251420"/>
    <w:rsid w:val="002541FA"/>
    <w:rsid w:val="0025560C"/>
    <w:rsid w:val="002725C5"/>
    <w:rsid w:val="0027442D"/>
    <w:rsid w:val="00283D1F"/>
    <w:rsid w:val="00284281"/>
    <w:rsid w:val="002877C9"/>
    <w:rsid w:val="00290044"/>
    <w:rsid w:val="002916F6"/>
    <w:rsid w:val="002A0BA2"/>
    <w:rsid w:val="002A2F69"/>
    <w:rsid w:val="002A410A"/>
    <w:rsid w:val="002A60E6"/>
    <w:rsid w:val="002B1D5D"/>
    <w:rsid w:val="002B2879"/>
    <w:rsid w:val="002B7FE2"/>
    <w:rsid w:val="002C0B26"/>
    <w:rsid w:val="002C637A"/>
    <w:rsid w:val="002D6193"/>
    <w:rsid w:val="002E4FED"/>
    <w:rsid w:val="002E51FC"/>
    <w:rsid w:val="002F7035"/>
    <w:rsid w:val="002F77E2"/>
    <w:rsid w:val="0030189B"/>
    <w:rsid w:val="003043F4"/>
    <w:rsid w:val="00307E12"/>
    <w:rsid w:val="00313E8A"/>
    <w:rsid w:val="00314E21"/>
    <w:rsid w:val="003225CD"/>
    <w:rsid w:val="0033394E"/>
    <w:rsid w:val="00347486"/>
    <w:rsid w:val="00352F0A"/>
    <w:rsid w:val="003544E9"/>
    <w:rsid w:val="0035619A"/>
    <w:rsid w:val="00363EF8"/>
    <w:rsid w:val="00377575"/>
    <w:rsid w:val="003779E8"/>
    <w:rsid w:val="003848D8"/>
    <w:rsid w:val="003874C6"/>
    <w:rsid w:val="00390345"/>
    <w:rsid w:val="00393A90"/>
    <w:rsid w:val="00394444"/>
    <w:rsid w:val="003A1670"/>
    <w:rsid w:val="003A304B"/>
    <w:rsid w:val="003B4AE5"/>
    <w:rsid w:val="003B5DA7"/>
    <w:rsid w:val="003B7EC2"/>
    <w:rsid w:val="003C3D68"/>
    <w:rsid w:val="003D539C"/>
    <w:rsid w:val="003E1A06"/>
    <w:rsid w:val="003E2938"/>
    <w:rsid w:val="003F11A4"/>
    <w:rsid w:val="003F65EA"/>
    <w:rsid w:val="003F7C17"/>
    <w:rsid w:val="004058C5"/>
    <w:rsid w:val="004065A6"/>
    <w:rsid w:val="004146C6"/>
    <w:rsid w:val="00421BE8"/>
    <w:rsid w:val="00421DB7"/>
    <w:rsid w:val="00421DC8"/>
    <w:rsid w:val="00422770"/>
    <w:rsid w:val="00423EC7"/>
    <w:rsid w:val="00427C05"/>
    <w:rsid w:val="004308D6"/>
    <w:rsid w:val="00433B7E"/>
    <w:rsid w:val="00433CE5"/>
    <w:rsid w:val="0044321E"/>
    <w:rsid w:val="00446DCC"/>
    <w:rsid w:val="0045160F"/>
    <w:rsid w:val="00455B34"/>
    <w:rsid w:val="0046010D"/>
    <w:rsid w:val="00460390"/>
    <w:rsid w:val="004649AE"/>
    <w:rsid w:val="00475D2D"/>
    <w:rsid w:val="004848DB"/>
    <w:rsid w:val="00490250"/>
    <w:rsid w:val="0049660F"/>
    <w:rsid w:val="00496BAD"/>
    <w:rsid w:val="004A372B"/>
    <w:rsid w:val="004A61CC"/>
    <w:rsid w:val="004A635E"/>
    <w:rsid w:val="004B1E0A"/>
    <w:rsid w:val="004B24CF"/>
    <w:rsid w:val="004B2E85"/>
    <w:rsid w:val="004B33A9"/>
    <w:rsid w:val="004D45D0"/>
    <w:rsid w:val="004E4D47"/>
    <w:rsid w:val="004E5AA5"/>
    <w:rsid w:val="004E7DEF"/>
    <w:rsid w:val="004F292A"/>
    <w:rsid w:val="004F4C3D"/>
    <w:rsid w:val="004F5C78"/>
    <w:rsid w:val="00500914"/>
    <w:rsid w:val="005039EB"/>
    <w:rsid w:val="005138B9"/>
    <w:rsid w:val="00513B2F"/>
    <w:rsid w:val="00515929"/>
    <w:rsid w:val="0052084A"/>
    <w:rsid w:val="005217A3"/>
    <w:rsid w:val="005222D3"/>
    <w:rsid w:val="005240FE"/>
    <w:rsid w:val="00525248"/>
    <w:rsid w:val="005256CB"/>
    <w:rsid w:val="00530417"/>
    <w:rsid w:val="00535BD5"/>
    <w:rsid w:val="005362E5"/>
    <w:rsid w:val="00540BE8"/>
    <w:rsid w:val="00540FC8"/>
    <w:rsid w:val="00545513"/>
    <w:rsid w:val="005469FB"/>
    <w:rsid w:val="00547C7B"/>
    <w:rsid w:val="00556080"/>
    <w:rsid w:val="00564937"/>
    <w:rsid w:val="005706DD"/>
    <w:rsid w:val="00571B14"/>
    <w:rsid w:val="00572F94"/>
    <w:rsid w:val="00573CD2"/>
    <w:rsid w:val="005756FA"/>
    <w:rsid w:val="00580163"/>
    <w:rsid w:val="00583DD0"/>
    <w:rsid w:val="00583FD3"/>
    <w:rsid w:val="005907E9"/>
    <w:rsid w:val="00591F7A"/>
    <w:rsid w:val="00593186"/>
    <w:rsid w:val="005965CB"/>
    <w:rsid w:val="00597CD8"/>
    <w:rsid w:val="005A0859"/>
    <w:rsid w:val="005B3742"/>
    <w:rsid w:val="005C0952"/>
    <w:rsid w:val="005C0C13"/>
    <w:rsid w:val="005C5332"/>
    <w:rsid w:val="005D328E"/>
    <w:rsid w:val="005E0E28"/>
    <w:rsid w:val="005E5968"/>
    <w:rsid w:val="005E6EC7"/>
    <w:rsid w:val="005E7DBD"/>
    <w:rsid w:val="005F3EDA"/>
    <w:rsid w:val="005F553D"/>
    <w:rsid w:val="00600BF6"/>
    <w:rsid w:val="00606EE9"/>
    <w:rsid w:val="00607C1F"/>
    <w:rsid w:val="0061021E"/>
    <w:rsid w:val="00611AB3"/>
    <w:rsid w:val="0061215C"/>
    <w:rsid w:val="00615E89"/>
    <w:rsid w:val="00616B97"/>
    <w:rsid w:val="006176AF"/>
    <w:rsid w:val="006222CC"/>
    <w:rsid w:val="00625556"/>
    <w:rsid w:val="00627378"/>
    <w:rsid w:val="006360C1"/>
    <w:rsid w:val="0063633A"/>
    <w:rsid w:val="006370BC"/>
    <w:rsid w:val="0064139A"/>
    <w:rsid w:val="00650481"/>
    <w:rsid w:val="00650C78"/>
    <w:rsid w:val="00653511"/>
    <w:rsid w:val="006570CC"/>
    <w:rsid w:val="00657187"/>
    <w:rsid w:val="006612F2"/>
    <w:rsid w:val="006627CD"/>
    <w:rsid w:val="006647DE"/>
    <w:rsid w:val="00686FF9"/>
    <w:rsid w:val="00693963"/>
    <w:rsid w:val="00696C37"/>
    <w:rsid w:val="006A173E"/>
    <w:rsid w:val="006A1BFF"/>
    <w:rsid w:val="006A2551"/>
    <w:rsid w:val="006A2583"/>
    <w:rsid w:val="006B2488"/>
    <w:rsid w:val="006B2660"/>
    <w:rsid w:val="006B31A8"/>
    <w:rsid w:val="006C2216"/>
    <w:rsid w:val="006C4E57"/>
    <w:rsid w:val="006C4F26"/>
    <w:rsid w:val="006C5162"/>
    <w:rsid w:val="006D0A78"/>
    <w:rsid w:val="006D105B"/>
    <w:rsid w:val="006D6321"/>
    <w:rsid w:val="006D69CE"/>
    <w:rsid w:val="006E0BA3"/>
    <w:rsid w:val="006E36DD"/>
    <w:rsid w:val="006F3027"/>
    <w:rsid w:val="00700A8F"/>
    <w:rsid w:val="0070414E"/>
    <w:rsid w:val="00706C3D"/>
    <w:rsid w:val="00710DAE"/>
    <w:rsid w:val="00715978"/>
    <w:rsid w:val="00717B27"/>
    <w:rsid w:val="00722991"/>
    <w:rsid w:val="00723271"/>
    <w:rsid w:val="007249DC"/>
    <w:rsid w:val="007344AF"/>
    <w:rsid w:val="007358C3"/>
    <w:rsid w:val="0074097D"/>
    <w:rsid w:val="007412DD"/>
    <w:rsid w:val="00753077"/>
    <w:rsid w:val="00753B37"/>
    <w:rsid w:val="00755EEE"/>
    <w:rsid w:val="00756C7C"/>
    <w:rsid w:val="007714CE"/>
    <w:rsid w:val="00772EC3"/>
    <w:rsid w:val="007809E0"/>
    <w:rsid w:val="007811D3"/>
    <w:rsid w:val="007A3F7E"/>
    <w:rsid w:val="007B22E8"/>
    <w:rsid w:val="007B2A98"/>
    <w:rsid w:val="007C726D"/>
    <w:rsid w:val="007D6F33"/>
    <w:rsid w:val="007E5A9E"/>
    <w:rsid w:val="007E6ADB"/>
    <w:rsid w:val="007F1A82"/>
    <w:rsid w:val="007F6640"/>
    <w:rsid w:val="00800922"/>
    <w:rsid w:val="00813983"/>
    <w:rsid w:val="00816150"/>
    <w:rsid w:val="00822EE4"/>
    <w:rsid w:val="008248CB"/>
    <w:rsid w:val="00824B54"/>
    <w:rsid w:val="0082743D"/>
    <w:rsid w:val="00830A48"/>
    <w:rsid w:val="00832191"/>
    <w:rsid w:val="00833CFD"/>
    <w:rsid w:val="00836DEC"/>
    <w:rsid w:val="00843BA5"/>
    <w:rsid w:val="00845238"/>
    <w:rsid w:val="00847BE6"/>
    <w:rsid w:val="00851782"/>
    <w:rsid w:val="0085201E"/>
    <w:rsid w:val="008522F0"/>
    <w:rsid w:val="00854C48"/>
    <w:rsid w:val="0085565B"/>
    <w:rsid w:val="008561B7"/>
    <w:rsid w:val="00860011"/>
    <w:rsid w:val="0086014F"/>
    <w:rsid w:val="00860D8A"/>
    <w:rsid w:val="00864533"/>
    <w:rsid w:val="0086465C"/>
    <w:rsid w:val="00874453"/>
    <w:rsid w:val="008756AC"/>
    <w:rsid w:val="00882040"/>
    <w:rsid w:val="00882224"/>
    <w:rsid w:val="00882796"/>
    <w:rsid w:val="00885D87"/>
    <w:rsid w:val="00890D55"/>
    <w:rsid w:val="0089229E"/>
    <w:rsid w:val="00893048"/>
    <w:rsid w:val="008A1885"/>
    <w:rsid w:val="008A3952"/>
    <w:rsid w:val="008B4095"/>
    <w:rsid w:val="008C06D5"/>
    <w:rsid w:val="008C2220"/>
    <w:rsid w:val="008C2B99"/>
    <w:rsid w:val="008D1EFA"/>
    <w:rsid w:val="008D3CCE"/>
    <w:rsid w:val="008D5018"/>
    <w:rsid w:val="008E24E7"/>
    <w:rsid w:val="008E5461"/>
    <w:rsid w:val="008E554D"/>
    <w:rsid w:val="008E631D"/>
    <w:rsid w:val="00911DFB"/>
    <w:rsid w:val="00916D5B"/>
    <w:rsid w:val="00921AE5"/>
    <w:rsid w:val="00924C15"/>
    <w:rsid w:val="00924DD0"/>
    <w:rsid w:val="009349AB"/>
    <w:rsid w:val="009524EE"/>
    <w:rsid w:val="009642A7"/>
    <w:rsid w:val="00970502"/>
    <w:rsid w:val="00980DA3"/>
    <w:rsid w:val="00981FB8"/>
    <w:rsid w:val="0098334C"/>
    <w:rsid w:val="00983C6A"/>
    <w:rsid w:val="009935E1"/>
    <w:rsid w:val="0099378A"/>
    <w:rsid w:val="00993D00"/>
    <w:rsid w:val="00996936"/>
    <w:rsid w:val="009A283D"/>
    <w:rsid w:val="009A2863"/>
    <w:rsid w:val="009A462D"/>
    <w:rsid w:val="009A4671"/>
    <w:rsid w:val="009B48D9"/>
    <w:rsid w:val="009B52FA"/>
    <w:rsid w:val="009C47CD"/>
    <w:rsid w:val="009C5459"/>
    <w:rsid w:val="009D106A"/>
    <w:rsid w:val="009D1AD5"/>
    <w:rsid w:val="009D3784"/>
    <w:rsid w:val="009D5EAC"/>
    <w:rsid w:val="009E00F1"/>
    <w:rsid w:val="009E02BE"/>
    <w:rsid w:val="009E3CFC"/>
    <w:rsid w:val="009E47EC"/>
    <w:rsid w:val="009E5E53"/>
    <w:rsid w:val="009F3CCA"/>
    <w:rsid w:val="00A03C5E"/>
    <w:rsid w:val="00A06919"/>
    <w:rsid w:val="00A07463"/>
    <w:rsid w:val="00A16406"/>
    <w:rsid w:val="00A174E2"/>
    <w:rsid w:val="00A21063"/>
    <w:rsid w:val="00A305E6"/>
    <w:rsid w:val="00A33AB3"/>
    <w:rsid w:val="00A35563"/>
    <w:rsid w:val="00A35EF8"/>
    <w:rsid w:val="00A362ED"/>
    <w:rsid w:val="00A40DA9"/>
    <w:rsid w:val="00A418ED"/>
    <w:rsid w:val="00A43337"/>
    <w:rsid w:val="00A45F31"/>
    <w:rsid w:val="00A466D9"/>
    <w:rsid w:val="00A50FF1"/>
    <w:rsid w:val="00A5454A"/>
    <w:rsid w:val="00A54572"/>
    <w:rsid w:val="00A57AD2"/>
    <w:rsid w:val="00A637A1"/>
    <w:rsid w:val="00A66A70"/>
    <w:rsid w:val="00A7211F"/>
    <w:rsid w:val="00A73BD0"/>
    <w:rsid w:val="00A75C01"/>
    <w:rsid w:val="00A77713"/>
    <w:rsid w:val="00A845A0"/>
    <w:rsid w:val="00A879D0"/>
    <w:rsid w:val="00A922AE"/>
    <w:rsid w:val="00AB42E9"/>
    <w:rsid w:val="00AC79CF"/>
    <w:rsid w:val="00AD7456"/>
    <w:rsid w:val="00AE37AD"/>
    <w:rsid w:val="00AE414E"/>
    <w:rsid w:val="00AF035D"/>
    <w:rsid w:val="00AF352A"/>
    <w:rsid w:val="00AF63C3"/>
    <w:rsid w:val="00AF721F"/>
    <w:rsid w:val="00B0188C"/>
    <w:rsid w:val="00B025CF"/>
    <w:rsid w:val="00B27C81"/>
    <w:rsid w:val="00B30339"/>
    <w:rsid w:val="00B310F0"/>
    <w:rsid w:val="00B53379"/>
    <w:rsid w:val="00B573B6"/>
    <w:rsid w:val="00B803E5"/>
    <w:rsid w:val="00B80D75"/>
    <w:rsid w:val="00B822BA"/>
    <w:rsid w:val="00B84D6A"/>
    <w:rsid w:val="00B8697C"/>
    <w:rsid w:val="00B87CDA"/>
    <w:rsid w:val="00B957D0"/>
    <w:rsid w:val="00B96060"/>
    <w:rsid w:val="00B965DE"/>
    <w:rsid w:val="00B9699F"/>
    <w:rsid w:val="00B97CE6"/>
    <w:rsid w:val="00BA5209"/>
    <w:rsid w:val="00BB2B13"/>
    <w:rsid w:val="00BB63AB"/>
    <w:rsid w:val="00BC07B2"/>
    <w:rsid w:val="00BC1342"/>
    <w:rsid w:val="00BC72D8"/>
    <w:rsid w:val="00BD1EB0"/>
    <w:rsid w:val="00BD650E"/>
    <w:rsid w:val="00BD66F8"/>
    <w:rsid w:val="00BF2757"/>
    <w:rsid w:val="00BF3E8F"/>
    <w:rsid w:val="00BF4D25"/>
    <w:rsid w:val="00C0174E"/>
    <w:rsid w:val="00C01FB6"/>
    <w:rsid w:val="00C10257"/>
    <w:rsid w:val="00C130F6"/>
    <w:rsid w:val="00C16FAE"/>
    <w:rsid w:val="00C24F63"/>
    <w:rsid w:val="00C307FA"/>
    <w:rsid w:val="00C318DA"/>
    <w:rsid w:val="00C34293"/>
    <w:rsid w:val="00C40931"/>
    <w:rsid w:val="00C64906"/>
    <w:rsid w:val="00C6657A"/>
    <w:rsid w:val="00C6747A"/>
    <w:rsid w:val="00C701F8"/>
    <w:rsid w:val="00C70D7F"/>
    <w:rsid w:val="00C71E01"/>
    <w:rsid w:val="00C73A31"/>
    <w:rsid w:val="00C77336"/>
    <w:rsid w:val="00C93C04"/>
    <w:rsid w:val="00CA2A37"/>
    <w:rsid w:val="00CA3659"/>
    <w:rsid w:val="00CA4A28"/>
    <w:rsid w:val="00CA6AF3"/>
    <w:rsid w:val="00CB2FB0"/>
    <w:rsid w:val="00CB6CD1"/>
    <w:rsid w:val="00CB72F4"/>
    <w:rsid w:val="00CB78A3"/>
    <w:rsid w:val="00CC3CE8"/>
    <w:rsid w:val="00CC59DF"/>
    <w:rsid w:val="00CC68B3"/>
    <w:rsid w:val="00CD1C77"/>
    <w:rsid w:val="00CE0A79"/>
    <w:rsid w:val="00CE1D16"/>
    <w:rsid w:val="00CE5007"/>
    <w:rsid w:val="00CE5AAB"/>
    <w:rsid w:val="00CF6612"/>
    <w:rsid w:val="00D01CA2"/>
    <w:rsid w:val="00D10CB7"/>
    <w:rsid w:val="00D114C7"/>
    <w:rsid w:val="00D1259E"/>
    <w:rsid w:val="00D1274E"/>
    <w:rsid w:val="00D20BD4"/>
    <w:rsid w:val="00D27023"/>
    <w:rsid w:val="00D34283"/>
    <w:rsid w:val="00D35328"/>
    <w:rsid w:val="00D4607B"/>
    <w:rsid w:val="00D46BAA"/>
    <w:rsid w:val="00D47AF7"/>
    <w:rsid w:val="00D540E7"/>
    <w:rsid w:val="00D54E2E"/>
    <w:rsid w:val="00D550AF"/>
    <w:rsid w:val="00D61373"/>
    <w:rsid w:val="00D63078"/>
    <w:rsid w:val="00D67DCF"/>
    <w:rsid w:val="00D7048F"/>
    <w:rsid w:val="00D77C52"/>
    <w:rsid w:val="00D81D99"/>
    <w:rsid w:val="00D85CE5"/>
    <w:rsid w:val="00D86511"/>
    <w:rsid w:val="00D878B0"/>
    <w:rsid w:val="00D92580"/>
    <w:rsid w:val="00D93CEB"/>
    <w:rsid w:val="00D93D38"/>
    <w:rsid w:val="00D96E23"/>
    <w:rsid w:val="00D97449"/>
    <w:rsid w:val="00DA1C76"/>
    <w:rsid w:val="00DA2F51"/>
    <w:rsid w:val="00DB217F"/>
    <w:rsid w:val="00DC176C"/>
    <w:rsid w:val="00DD033B"/>
    <w:rsid w:val="00DD5BBD"/>
    <w:rsid w:val="00DD6D1F"/>
    <w:rsid w:val="00DE257E"/>
    <w:rsid w:val="00DE58A7"/>
    <w:rsid w:val="00DE5D87"/>
    <w:rsid w:val="00DF3095"/>
    <w:rsid w:val="00E0155F"/>
    <w:rsid w:val="00E041D0"/>
    <w:rsid w:val="00E042BF"/>
    <w:rsid w:val="00E0529D"/>
    <w:rsid w:val="00E11C3F"/>
    <w:rsid w:val="00E13EDE"/>
    <w:rsid w:val="00E1468D"/>
    <w:rsid w:val="00E17446"/>
    <w:rsid w:val="00E17918"/>
    <w:rsid w:val="00E227A2"/>
    <w:rsid w:val="00E24506"/>
    <w:rsid w:val="00E27F77"/>
    <w:rsid w:val="00E34541"/>
    <w:rsid w:val="00E345E6"/>
    <w:rsid w:val="00E431B8"/>
    <w:rsid w:val="00E43727"/>
    <w:rsid w:val="00E45E60"/>
    <w:rsid w:val="00E473C5"/>
    <w:rsid w:val="00E47803"/>
    <w:rsid w:val="00E5563C"/>
    <w:rsid w:val="00E56CAB"/>
    <w:rsid w:val="00E57BF8"/>
    <w:rsid w:val="00E60816"/>
    <w:rsid w:val="00E615C7"/>
    <w:rsid w:val="00E71096"/>
    <w:rsid w:val="00E724A1"/>
    <w:rsid w:val="00E74424"/>
    <w:rsid w:val="00E7563A"/>
    <w:rsid w:val="00E7567B"/>
    <w:rsid w:val="00E77811"/>
    <w:rsid w:val="00E93BD1"/>
    <w:rsid w:val="00E95601"/>
    <w:rsid w:val="00E96AC7"/>
    <w:rsid w:val="00EA0317"/>
    <w:rsid w:val="00EA452D"/>
    <w:rsid w:val="00EA54FC"/>
    <w:rsid w:val="00EB13CF"/>
    <w:rsid w:val="00EB13E0"/>
    <w:rsid w:val="00EB1C8A"/>
    <w:rsid w:val="00EC258E"/>
    <w:rsid w:val="00ED2E35"/>
    <w:rsid w:val="00ED39CD"/>
    <w:rsid w:val="00ED3BC5"/>
    <w:rsid w:val="00EE3A16"/>
    <w:rsid w:val="00EF0B40"/>
    <w:rsid w:val="00EF3245"/>
    <w:rsid w:val="00F0282A"/>
    <w:rsid w:val="00F06AF2"/>
    <w:rsid w:val="00F06C9D"/>
    <w:rsid w:val="00F11187"/>
    <w:rsid w:val="00F241FF"/>
    <w:rsid w:val="00F27BC6"/>
    <w:rsid w:val="00F326B7"/>
    <w:rsid w:val="00F3318B"/>
    <w:rsid w:val="00F42859"/>
    <w:rsid w:val="00F43BB0"/>
    <w:rsid w:val="00F4426B"/>
    <w:rsid w:val="00F51B35"/>
    <w:rsid w:val="00F646C5"/>
    <w:rsid w:val="00F661C6"/>
    <w:rsid w:val="00F83150"/>
    <w:rsid w:val="00F9277C"/>
    <w:rsid w:val="00F92A14"/>
    <w:rsid w:val="00F9540F"/>
    <w:rsid w:val="00F95DE4"/>
    <w:rsid w:val="00F9784B"/>
    <w:rsid w:val="00FA1469"/>
    <w:rsid w:val="00FA3F01"/>
    <w:rsid w:val="00FB7CAE"/>
    <w:rsid w:val="00FC45EB"/>
    <w:rsid w:val="00FD1288"/>
    <w:rsid w:val="00FD2C3A"/>
    <w:rsid w:val="00FD49EF"/>
    <w:rsid w:val="00FE229A"/>
    <w:rsid w:val="00FF11E7"/>
    <w:rsid w:val="00FF39FF"/>
    <w:rsid w:val="00FF720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AAD6"/>
  <w15:docId w15:val="{53DE60D9-F9E2-4B79-A97D-4A672502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lang w:eastAsia="ar-SA"/>
    </w:rPr>
  </w:style>
  <w:style w:type="paragraph" w:styleId="Titre1">
    <w:name w:val="heading 1"/>
    <w:basedOn w:val="Normal"/>
    <w:next w:val="Normal"/>
    <w:qFormat/>
    <w:pPr>
      <w:keepNext/>
      <w:numPr>
        <w:numId w:val="1"/>
      </w:numPr>
      <w:pBdr>
        <w:top w:val="double" w:sz="2" w:space="1" w:color="000000"/>
        <w:bottom w:val="double" w:sz="2" w:space="1" w:color="000000"/>
      </w:pBdr>
      <w:outlineLvl w:val="0"/>
    </w:pPr>
    <w:rPr>
      <w:b/>
      <w:bCs/>
      <w:sz w:val="24"/>
      <w:szCs w:val="24"/>
    </w:rPr>
  </w:style>
  <w:style w:type="paragraph" w:styleId="Titre2">
    <w:name w:val="heading 2"/>
    <w:basedOn w:val="Normal"/>
    <w:next w:val="Normal"/>
    <w:qFormat/>
    <w:pPr>
      <w:keepNext/>
      <w:numPr>
        <w:ilvl w:val="1"/>
        <w:numId w:val="1"/>
      </w:numPr>
      <w:ind w:left="284" w:firstLine="0"/>
      <w:jc w:val="both"/>
      <w:outlineLvl w:val="1"/>
    </w:pPr>
    <w:rPr>
      <w:sz w:val="24"/>
      <w:szCs w:val="24"/>
    </w:rPr>
  </w:style>
  <w:style w:type="paragraph" w:styleId="Titre3">
    <w:name w:val="heading 3"/>
    <w:basedOn w:val="Normal"/>
    <w:next w:val="Normal"/>
    <w:qFormat/>
    <w:pPr>
      <w:keepNext/>
      <w:numPr>
        <w:ilvl w:val="2"/>
        <w:numId w:val="1"/>
      </w:numPr>
      <w:outlineLvl w:val="2"/>
    </w:pPr>
    <w:rPr>
      <w:sz w:val="24"/>
      <w:szCs w:val="24"/>
    </w:rPr>
  </w:style>
  <w:style w:type="paragraph" w:styleId="Titre4">
    <w:name w:val="heading 4"/>
    <w:basedOn w:val="Normal"/>
    <w:next w:val="Normal"/>
    <w:qFormat/>
    <w:pPr>
      <w:keepNext/>
      <w:numPr>
        <w:ilvl w:val="3"/>
        <w:numId w:val="1"/>
      </w:numPr>
      <w:jc w:val="center"/>
      <w:outlineLvl w:val="3"/>
    </w:pPr>
    <w:rPr>
      <w:sz w:val="24"/>
      <w:szCs w:val="24"/>
    </w:rPr>
  </w:style>
  <w:style w:type="paragraph" w:styleId="Titre5">
    <w:name w:val="heading 5"/>
    <w:basedOn w:val="Normal"/>
    <w:next w:val="Normal"/>
    <w:qFormat/>
    <w:pPr>
      <w:keepNext/>
      <w:numPr>
        <w:ilvl w:val="4"/>
        <w:numId w:val="1"/>
      </w:numPr>
      <w:ind w:left="357" w:firstLine="0"/>
      <w:jc w:val="both"/>
      <w:outlineLvl w:val="4"/>
    </w:pPr>
    <w:rPr>
      <w:sz w:val="24"/>
      <w:szCs w:val="24"/>
    </w:rPr>
  </w:style>
  <w:style w:type="paragraph" w:styleId="Titre6">
    <w:name w:val="heading 6"/>
    <w:basedOn w:val="Normal"/>
    <w:next w:val="Normal"/>
    <w:qFormat/>
    <w:pPr>
      <w:keepNext/>
      <w:numPr>
        <w:ilvl w:val="5"/>
        <w:numId w:val="1"/>
      </w:numPr>
      <w:outlineLvl w:val="5"/>
    </w:pPr>
    <w:rPr>
      <w:b/>
      <w:bCs/>
      <w:sz w:val="16"/>
      <w:szCs w:val="16"/>
    </w:rPr>
  </w:style>
  <w:style w:type="paragraph" w:styleId="Titre7">
    <w:name w:val="heading 7"/>
    <w:basedOn w:val="Normal"/>
    <w:next w:val="Normal"/>
    <w:qFormat/>
    <w:pPr>
      <w:keepNext/>
      <w:numPr>
        <w:ilvl w:val="6"/>
        <w:numId w:val="1"/>
      </w:numPr>
      <w:outlineLvl w:val="6"/>
    </w:pPr>
    <w:rPr>
      <w:rFonts w:ascii="Arial" w:hAnsi="Arial" w:cs="Arial"/>
      <w:u w:val="single"/>
    </w:rPr>
  </w:style>
  <w:style w:type="paragraph" w:styleId="Titre8">
    <w:name w:val="heading 8"/>
    <w:basedOn w:val="Normal"/>
    <w:next w:val="Normal"/>
    <w:qFormat/>
    <w:pPr>
      <w:keepNext/>
      <w:numPr>
        <w:ilvl w:val="7"/>
        <w:numId w:val="1"/>
      </w:numPr>
      <w:tabs>
        <w:tab w:val="left" w:pos="10691"/>
      </w:tabs>
      <w:outlineLvl w:val="7"/>
    </w:pPr>
    <w:rPr>
      <w:b/>
      <w:bCs/>
      <w:sz w:val="18"/>
      <w:szCs w:val="18"/>
      <w:lang w:val="de-DE"/>
    </w:rPr>
  </w:style>
  <w:style w:type="paragraph" w:styleId="Titre9">
    <w:name w:val="heading 9"/>
    <w:basedOn w:val="Normal"/>
    <w:next w:val="Normal"/>
    <w:qFormat/>
    <w:pPr>
      <w:keepNext/>
      <w:numPr>
        <w:ilvl w:val="8"/>
        <w:numId w:val="1"/>
      </w:numPr>
      <w:outlineLvl w:val="8"/>
    </w:pPr>
    <w:rPr>
      <w:i/>
      <w:i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ascii="Times New Roman" w:hAnsi="Times New Roman" w:cs="Times New Roman"/>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Arial"/>
    </w:rPr>
  </w:style>
  <w:style w:type="character" w:customStyle="1" w:styleId="WW8Num3z1">
    <w:name w:val="WW8Num3z1"/>
    <w:qFormat/>
    <w:rPr>
      <w:rFonts w:ascii="Times New Roman" w:hAnsi="Times New Roman" w:cs="Times New Roman"/>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Open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Symbol" w:hAnsi="Symbol" w:cs="Symbo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u w:val="single"/>
    </w:rPr>
  </w:style>
  <w:style w:type="character" w:customStyle="1" w:styleId="WW8Num7z3">
    <w:name w:val="WW8Num7z3"/>
    <w:qFormat/>
  </w:style>
  <w:style w:type="character" w:customStyle="1" w:styleId="WW8Num8z0">
    <w:name w:val="WW8Num8z0"/>
    <w:qFormat/>
    <w:rPr>
      <w:rFonts w:ascii="Symbol" w:hAnsi="Symbol" w:cs="Symbo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OpenSymbol"/>
      <w:b/>
      <w:bCs/>
      <w:sz w:val="24"/>
      <w:szCs w:val="24"/>
    </w:rPr>
  </w:style>
  <w:style w:type="character" w:customStyle="1" w:styleId="WW8Num9z1">
    <w:name w:val="WW8Num9z1"/>
    <w:qFormat/>
    <w:rPr>
      <w:rFonts w:ascii="Arial" w:hAnsi="Arial" w:cs="Arial"/>
      <w:u w:val="single"/>
    </w:rPr>
  </w:style>
  <w:style w:type="character" w:customStyle="1" w:styleId="WW8Num9z3">
    <w:name w:val="WW8Num9z3"/>
    <w:qFormat/>
  </w:style>
  <w:style w:type="character" w:customStyle="1" w:styleId="WW8Num10z0">
    <w:name w:val="WW8Num10z0"/>
    <w:qFormat/>
    <w:rPr>
      <w:rFonts w:ascii="Symbol" w:hAnsi="Symbol" w:cs="Symbol"/>
      <w:sz w:val="20"/>
      <w:szCs w:val="20"/>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OpenSymbol"/>
    </w:rPr>
  </w:style>
  <w:style w:type="character" w:customStyle="1" w:styleId="WW8Num11z1">
    <w:name w:val="WW8Num11z1"/>
    <w:qFormat/>
    <w:rPr>
      <w:rFonts w:ascii="Times New Roman" w:hAnsi="Times New Roman" w:cs="Times New Roman"/>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Symbol" w:hAnsi="Symbol"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Arial" w:hAnsi="Arial" w:cs="Aria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Arial" w:hAnsi="Arial" w:cs="Arial"/>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b/>
    </w:rPr>
  </w:style>
  <w:style w:type="character" w:customStyle="1" w:styleId="WW8Num16z0">
    <w:name w:val="WW8Num16z0"/>
    <w:qFormat/>
    <w:rPr>
      <w:rFonts w:ascii="Arial" w:eastAsia="Calibri" w:hAnsi="Arial" w:cs="Arial"/>
      <w:sz w:val="20"/>
      <w:szCs w:val="20"/>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Arial" w:eastAsia="Times New Roman" w:hAnsi="Arial" w:cs="Aria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Policepardfaut5">
    <w:name w:val="Police par défaut5"/>
    <w:qFormat/>
  </w:style>
  <w:style w:type="character" w:customStyle="1" w:styleId="WW8Num18z0">
    <w:name w:val="WW8Num18z0"/>
    <w:qFormat/>
    <w:rPr>
      <w:rFonts w:ascii="Symbol" w:eastAsia="Times New Roman" w:hAnsi="Symbol" w:cs="Aria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 New Roman" w:hAnsi="Arial" w:cs="Aria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Policepardfaut4">
    <w:name w:val="Police par défaut4"/>
    <w:qFormat/>
  </w:style>
  <w:style w:type="character" w:styleId="Numrodepage">
    <w:name w:val="page number"/>
    <w:basedOn w:val="Policepardfaut4"/>
    <w:qFormat/>
  </w:style>
  <w:style w:type="character" w:customStyle="1" w:styleId="LienInternet">
    <w:name w:val="Lien Internet"/>
    <w:rPr>
      <w:color w:val="0000FF"/>
      <w:u w:val="single"/>
    </w:rPr>
  </w:style>
  <w:style w:type="character" w:customStyle="1" w:styleId="Policepardfaut3">
    <w:name w:val="Police par défaut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24z0">
    <w:name w:val="WW8Num24z0"/>
    <w:qFormat/>
    <w:rPr>
      <w:rFonts w:ascii="Symbol" w:eastAsia="Times New Roman" w:hAnsi="Symbol" w:cs="Aria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Symbol" w:eastAsia="Times New Roman" w:hAnsi="Symbol" w:cs="Aria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Symbol" w:eastAsia="Times New Roman" w:hAnsi="Symbol" w:cs="Aria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eastAsia="Times New Roman" w:hAnsi="Symbol" w:cs="Aria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Times New Roman" w:eastAsia="Times New Roman" w:hAnsi="Times New Roman" w:cs="Times New Roman"/>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Symbol" w:eastAsia="Times New Roman" w:hAnsi="Symbol" w:cs="Aria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eastAsia="Times New Roman" w:hAnsi="Symbol" w:cs="Aria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Policepardfaut2">
    <w:name w:val="Police par défaut2"/>
    <w:qFormat/>
  </w:style>
  <w:style w:type="character" w:customStyle="1" w:styleId="Policepardfaut1">
    <w:name w:val="Police par défaut1"/>
    <w:qFormat/>
  </w:style>
  <w:style w:type="character" w:customStyle="1" w:styleId="quoted11">
    <w:name w:val="quoted11"/>
    <w:qFormat/>
    <w:rPr>
      <w:color w:val="660066"/>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object">
    <w:name w:val="object"/>
    <w:basedOn w:val="Policepardfaut4"/>
    <w:qFormat/>
  </w:style>
  <w:style w:type="character" w:customStyle="1" w:styleId="PrformatHTMLCar">
    <w:name w:val="Préformaté HTML Car"/>
    <w:qFormat/>
    <w:rPr>
      <w:rFonts w:ascii="Courier New" w:eastAsia="Courier New" w:hAnsi="Courier New" w:cs="Courier New"/>
    </w:rPr>
  </w:style>
  <w:style w:type="character" w:customStyle="1" w:styleId="Titre1Car">
    <w:name w:val="Titre 1 Car"/>
    <w:qFormat/>
    <w:rPr>
      <w:b/>
      <w:bCs/>
      <w:sz w:val="24"/>
      <w:szCs w:val="24"/>
    </w:rPr>
  </w:style>
  <w:style w:type="character" w:customStyle="1" w:styleId="Titre2Car">
    <w:name w:val="Titre 2 Car"/>
    <w:qFormat/>
    <w:rPr>
      <w:sz w:val="24"/>
      <w:szCs w:val="24"/>
    </w:rPr>
  </w:style>
  <w:style w:type="character" w:customStyle="1" w:styleId="Titre3Car">
    <w:name w:val="Titre 3 Car"/>
    <w:qFormat/>
    <w:rPr>
      <w:sz w:val="24"/>
      <w:szCs w:val="24"/>
    </w:rPr>
  </w:style>
  <w:style w:type="character" w:customStyle="1" w:styleId="Titre9Car">
    <w:name w:val="Titre 9 Car"/>
    <w:qFormat/>
    <w:rPr>
      <w:i/>
      <w:iCs/>
      <w:sz w:val="16"/>
      <w:szCs w:val="16"/>
    </w:rPr>
  </w:style>
  <w:style w:type="character" w:customStyle="1" w:styleId="En-tteCar">
    <w:name w:val="En-tête Car"/>
    <w:qFormat/>
  </w:style>
  <w:style w:type="character" w:customStyle="1" w:styleId="PieddepageCar">
    <w:name w:val="Pied de page Car"/>
    <w:qFormat/>
  </w:style>
  <w:style w:type="character" w:customStyle="1" w:styleId="CorpsdetexteCar">
    <w:name w:val="Corps de texte Car"/>
    <w:qFormat/>
    <w:rPr>
      <w:sz w:val="24"/>
      <w:szCs w:val="24"/>
    </w:rPr>
  </w:style>
  <w:style w:type="character" w:customStyle="1" w:styleId="Corpsdetexte2Car">
    <w:name w:val="Corps de texte 2 Car"/>
    <w:qFormat/>
    <w:rPr>
      <w:sz w:val="22"/>
      <w:szCs w:val="22"/>
    </w:rPr>
  </w:style>
  <w:style w:type="character" w:customStyle="1" w:styleId="TextedebullesCar">
    <w:name w:val="Texte de bulles Car"/>
    <w:qFormat/>
    <w:rPr>
      <w:rFonts w:ascii="Tahoma" w:hAnsi="Tahoma" w:cs="Tahoma"/>
      <w:sz w:val="16"/>
      <w:szCs w:val="16"/>
    </w:rPr>
  </w:style>
  <w:style w:type="character" w:styleId="Lienhypertextesuivivisit">
    <w:name w:val="FollowedHyperlink"/>
    <w:qFormat/>
    <w:rPr>
      <w:color w:val="800080"/>
      <w:u w:val="single"/>
    </w:rPr>
  </w:style>
  <w:style w:type="character" w:styleId="lev">
    <w:name w:val="Strong"/>
    <w:basedOn w:val="Policepardfaut"/>
    <w:uiPriority w:val="22"/>
    <w:qFormat/>
    <w:rsid w:val="00FA6468"/>
    <w:rPr>
      <w:b/>
      <w:bCs/>
    </w:rPr>
  </w:style>
  <w:style w:type="character" w:customStyle="1" w:styleId="ListLabel1">
    <w:name w:val="ListLabel 1"/>
    <w:qFormat/>
    <w:rPr>
      <w:rFonts w:ascii="Arial" w:hAnsi="Arial" w:cs="OpenSymbol"/>
      <w:b/>
      <w:bCs/>
      <w:sz w:val="20"/>
      <w:szCs w:val="24"/>
    </w:rPr>
  </w:style>
  <w:style w:type="character" w:customStyle="1" w:styleId="ListLabel2">
    <w:name w:val="ListLabel 2"/>
    <w:qFormat/>
    <w:rPr>
      <w:rFonts w:cs="Arial"/>
      <w:u w:val="single"/>
    </w:rPr>
  </w:style>
  <w:style w:type="character" w:customStyle="1" w:styleId="ListLabel3">
    <w:name w:val="ListLabel 3"/>
    <w:qFormat/>
    <w:rPr>
      <w:rFonts w:cs="Arial"/>
      <w:u w:val="single"/>
    </w:rPr>
  </w:style>
  <w:style w:type="character" w:customStyle="1" w:styleId="ListLabel4">
    <w:name w:val="ListLabel 4"/>
    <w:qFormat/>
    <w:rPr>
      <w:rFonts w:cs="Symbol"/>
      <w:sz w:val="20"/>
      <w:szCs w:val="20"/>
    </w:rPr>
  </w:style>
  <w:style w:type="character" w:customStyle="1" w:styleId="ListLabel5">
    <w:name w:val="ListLabel 5"/>
    <w:qFormat/>
    <w:rPr>
      <w:rFonts w:cs="Arial"/>
      <w:sz w:val="20"/>
      <w:szCs w:val="20"/>
    </w:rPr>
  </w:style>
  <w:style w:type="character" w:customStyle="1" w:styleId="ListLabel6">
    <w:name w:val="ListLabel 6"/>
    <w:qFormat/>
    <w:rPr>
      <w:rFonts w:eastAsia="Calibri"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Aria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Arial"/>
      <w:color w:val="000000"/>
      <w:sz w:val="24"/>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rPr>
      <w:sz w:val="24"/>
      <w:szCs w:val="24"/>
    </w:rPr>
  </w:style>
  <w:style w:type="paragraph" w:styleId="Liste">
    <w:name w:val="List"/>
    <w:basedOn w:val="Corpsdetexte"/>
    <w:pPr>
      <w:overflowPunct w:val="0"/>
      <w:spacing w:after="120"/>
      <w:textAlignment w:val="auto"/>
    </w:pPr>
    <w:rPr>
      <w:rFonts w:cs="Tahoma"/>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40">
    <w:name w:val="Titre4"/>
    <w:basedOn w:val="Normal"/>
    <w:next w:val="Corpsdetexte"/>
    <w:qFormat/>
    <w:pPr>
      <w:keepNext/>
      <w:spacing w:before="240" w:after="120"/>
    </w:pPr>
    <w:rPr>
      <w:rFonts w:ascii="Arial" w:eastAsia="Microsoft YaHei" w:hAnsi="Arial" w:cs="Lucida Sans"/>
      <w:sz w:val="28"/>
      <w:szCs w:val="28"/>
    </w:rPr>
  </w:style>
  <w:style w:type="paragraph" w:customStyle="1" w:styleId="Lgende3">
    <w:name w:val="Légende3"/>
    <w:basedOn w:val="Normal"/>
    <w:qFormat/>
    <w:pPr>
      <w:suppressLineNumbers/>
      <w:spacing w:before="120" w:after="120"/>
    </w:pPr>
    <w:rPr>
      <w:rFonts w:cs="Mangal"/>
      <w:i/>
      <w:iCs/>
      <w:sz w:val="24"/>
      <w:szCs w:val="24"/>
    </w:rPr>
  </w:style>
  <w:style w:type="paragraph" w:customStyle="1" w:styleId="Titre30">
    <w:name w:val="Titre3"/>
    <w:basedOn w:val="Normal"/>
    <w:next w:val="Corpsdetexte"/>
    <w:qFormat/>
    <w:pPr>
      <w:keepNext/>
      <w:spacing w:before="240" w:after="120"/>
    </w:pPr>
    <w:rPr>
      <w:rFonts w:ascii="Liberation Sans" w:eastAsia="Microsoft YaHei" w:hAnsi="Liberation Sans" w:cs="Mangal"/>
      <w:sz w:val="28"/>
      <w:szCs w:val="28"/>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22">
    <w:name w:val="Corps de texte 22"/>
    <w:basedOn w:val="Normal"/>
    <w:qFormat/>
    <w:pPr>
      <w:ind w:left="849"/>
      <w:jc w:val="both"/>
    </w:pPr>
    <w:rPr>
      <w:sz w:val="22"/>
      <w:szCs w:val="22"/>
    </w:rPr>
  </w:style>
  <w:style w:type="paragraph" w:customStyle="1" w:styleId="Retraitcorpsdetexte21">
    <w:name w:val="Retrait corps de texte 21"/>
    <w:basedOn w:val="Normal"/>
    <w:qFormat/>
    <w:pPr>
      <w:ind w:left="708"/>
      <w:jc w:val="both"/>
    </w:pPr>
    <w:rPr>
      <w:sz w:val="22"/>
      <w:szCs w:val="22"/>
    </w:rPr>
  </w:style>
  <w:style w:type="paragraph" w:customStyle="1" w:styleId="Retraitcorpsdetexte31">
    <w:name w:val="Retrait corps de texte 31"/>
    <w:basedOn w:val="Normal"/>
    <w:qFormat/>
    <w:pPr>
      <w:spacing w:before="120"/>
      <w:ind w:left="284"/>
      <w:jc w:val="both"/>
    </w:pPr>
    <w:rPr>
      <w:sz w:val="24"/>
      <w:szCs w:val="24"/>
    </w:rPr>
  </w:style>
  <w:style w:type="paragraph" w:customStyle="1" w:styleId="Corpsdetexte32">
    <w:name w:val="Corps de texte 32"/>
    <w:basedOn w:val="Normal"/>
    <w:qFormat/>
    <w:pPr>
      <w:jc w:val="both"/>
    </w:pPr>
    <w:rPr>
      <w:rFonts w:ascii="Arial" w:hAnsi="Arial" w:cs="Arial"/>
      <w:b/>
      <w:bCs/>
      <w:sz w:val="18"/>
      <w:szCs w:val="18"/>
    </w:rPr>
  </w:style>
  <w:style w:type="paragraph" w:styleId="NormalWeb">
    <w:name w:val="Normal (Web)"/>
    <w:basedOn w:val="Normal"/>
    <w:qFormat/>
    <w:pPr>
      <w:overflowPunct w:val="0"/>
      <w:spacing w:before="100" w:after="119"/>
      <w:textAlignment w:val="auto"/>
    </w:pPr>
    <w:rPr>
      <w:sz w:val="24"/>
      <w:szCs w:val="24"/>
    </w:rPr>
  </w:style>
  <w:style w:type="paragraph" w:styleId="Textedebulles">
    <w:name w:val="Balloon Text"/>
    <w:basedOn w:val="Normal"/>
    <w:qFormat/>
    <w:rPr>
      <w:rFonts w:ascii="Tahoma" w:hAnsi="Tahoma" w:cs="Tahoma"/>
      <w:sz w:val="16"/>
      <w:szCs w:val="16"/>
    </w:rPr>
  </w:style>
  <w:style w:type="paragraph" w:customStyle="1" w:styleId="Titre20">
    <w:name w:val="Titre2"/>
    <w:basedOn w:val="Normal"/>
    <w:next w:val="Corpsdetexte"/>
    <w:qFormat/>
    <w:pPr>
      <w:keepNext/>
      <w:overflowPunct w:val="0"/>
      <w:spacing w:before="240" w:after="120"/>
      <w:textAlignment w:val="auto"/>
    </w:pPr>
    <w:rPr>
      <w:rFonts w:ascii="Arial" w:eastAsia="Lucida Sans Unicode" w:hAnsi="Arial" w:cs="Tahoma"/>
      <w:sz w:val="28"/>
      <w:szCs w:val="28"/>
    </w:rPr>
  </w:style>
  <w:style w:type="paragraph" w:customStyle="1" w:styleId="Lgende2">
    <w:name w:val="Légende2"/>
    <w:basedOn w:val="Normal"/>
    <w:qFormat/>
    <w:pPr>
      <w:suppressLineNumbers/>
      <w:overflowPunct w:val="0"/>
      <w:spacing w:before="120" w:after="120"/>
      <w:textAlignment w:val="auto"/>
    </w:pPr>
    <w:rPr>
      <w:rFonts w:cs="Tahoma"/>
      <w:i/>
      <w:iCs/>
      <w:sz w:val="24"/>
      <w:szCs w:val="24"/>
    </w:rPr>
  </w:style>
  <w:style w:type="paragraph" w:customStyle="1" w:styleId="Rpertoire">
    <w:name w:val="Répertoire"/>
    <w:basedOn w:val="Normal"/>
    <w:qFormat/>
    <w:pPr>
      <w:suppressLineNumbers/>
      <w:overflowPunct w:val="0"/>
      <w:textAlignment w:val="auto"/>
    </w:pPr>
    <w:rPr>
      <w:rFonts w:cs="Tahoma"/>
      <w:sz w:val="24"/>
      <w:szCs w:val="24"/>
    </w:rPr>
  </w:style>
  <w:style w:type="paragraph" w:customStyle="1" w:styleId="Titre10">
    <w:name w:val="Titre1"/>
    <w:basedOn w:val="Normal"/>
    <w:next w:val="Corpsdetexte"/>
    <w:qFormat/>
    <w:pPr>
      <w:keepNext/>
      <w:overflowPunct w:val="0"/>
      <w:spacing w:before="240" w:after="120"/>
      <w:textAlignment w:val="auto"/>
    </w:pPr>
    <w:rPr>
      <w:rFonts w:ascii="Arial" w:eastAsia="Lucida Sans Unicode" w:hAnsi="Arial" w:cs="Tahoma"/>
      <w:sz w:val="28"/>
      <w:szCs w:val="28"/>
    </w:rPr>
  </w:style>
  <w:style w:type="paragraph" w:customStyle="1" w:styleId="Lgende1">
    <w:name w:val="Légende1"/>
    <w:basedOn w:val="Normal"/>
    <w:qFormat/>
    <w:pPr>
      <w:suppressLineNumbers/>
      <w:overflowPunct w:val="0"/>
      <w:spacing w:before="120" w:after="120"/>
      <w:textAlignment w:val="auto"/>
    </w:pPr>
    <w:rPr>
      <w:rFonts w:cs="Tahoma"/>
      <w:i/>
      <w:iCs/>
      <w:sz w:val="24"/>
      <w:szCs w:val="24"/>
    </w:rPr>
  </w:style>
  <w:style w:type="paragraph" w:customStyle="1" w:styleId="Corpsdetexte21">
    <w:name w:val="Corps de texte 21"/>
    <w:basedOn w:val="Normal"/>
    <w:qFormat/>
    <w:pPr>
      <w:overflowPunct w:val="0"/>
      <w:textAlignment w:val="auto"/>
    </w:pPr>
    <w:rPr>
      <w:rFonts w:ascii="Arial" w:hAnsi="Arial" w:cs="Arial"/>
      <w:sz w:val="24"/>
      <w:szCs w:val="24"/>
    </w:rPr>
  </w:style>
  <w:style w:type="paragraph" w:customStyle="1" w:styleId="Corpsdetexte31">
    <w:name w:val="Corps de texte 31"/>
    <w:basedOn w:val="Normal"/>
    <w:qFormat/>
    <w:pPr>
      <w:overflowPunct w:val="0"/>
      <w:jc w:val="both"/>
      <w:textAlignment w:val="auto"/>
    </w:pPr>
    <w:rPr>
      <w:rFonts w:ascii="Arial" w:hAnsi="Arial" w:cs="Arial"/>
      <w:sz w:val="22"/>
      <w:szCs w:val="22"/>
    </w:rPr>
  </w:style>
  <w:style w:type="paragraph" w:customStyle="1" w:styleId="Corpsdetexte23">
    <w:name w:val="Corps de texte 23"/>
    <w:basedOn w:val="Normal"/>
    <w:qFormat/>
    <w:pPr>
      <w:jc w:val="both"/>
    </w:pPr>
    <w:rPr>
      <w:sz w:val="22"/>
    </w:rPr>
  </w:style>
  <w:style w:type="paragraph" w:styleId="Prformat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textAlignment w:val="auto"/>
    </w:pPr>
    <w:rPr>
      <w:rFonts w:ascii="Courier New" w:eastAsia="Courier New" w:hAnsi="Courier New" w:cs="Courier New"/>
    </w:rPr>
  </w:style>
  <w:style w:type="paragraph" w:styleId="Retraitcorpsdetexte">
    <w:name w:val="Body Text Indent"/>
    <w:basedOn w:val="Normal"/>
    <w:pPr>
      <w:overflowPunct w:val="0"/>
      <w:ind w:left="540"/>
      <w:jc w:val="both"/>
      <w:textAlignment w:val="auto"/>
    </w:pPr>
    <w:rPr>
      <w:rFonts w:ascii="Arial" w:hAnsi="Arial" w:cs="Arial"/>
      <w:szCs w:val="22"/>
    </w:rPr>
  </w:style>
  <w:style w:type="paragraph" w:customStyle="1" w:styleId="ARTICLE">
    <w:name w:val="ARTICLE"/>
    <w:qFormat/>
    <w:pPr>
      <w:suppressAutoHyphens/>
    </w:pPr>
    <w:rPr>
      <w:rFonts w:ascii="Arial Black" w:eastAsia="Arial" w:hAnsi="Arial Black" w:cs="Arial Black"/>
      <w:sz w:val="18"/>
      <w:szCs w:val="18"/>
      <w:lang w:eastAsia="ar-SA"/>
    </w:rPr>
  </w:style>
  <w:style w:type="paragraph" w:customStyle="1" w:styleId="Textecourant">
    <w:name w:val="Texte courant"/>
    <w:next w:val="Normal"/>
    <w:qFormat/>
    <w:pPr>
      <w:suppressAutoHyphens/>
      <w:jc w:val="both"/>
    </w:pPr>
    <w:rPr>
      <w:rFonts w:ascii="Arial" w:eastAsia="Arial" w:hAnsi="Arial" w:cs="Arial"/>
      <w:sz w:val="18"/>
      <w:szCs w:val="18"/>
      <w:lang w:eastAsia="ar-SA"/>
    </w:rPr>
  </w:style>
  <w:style w:type="paragraph" w:customStyle="1" w:styleId="TITRE31">
    <w:name w:val="TITRE 3"/>
    <w:qFormat/>
    <w:pPr>
      <w:suppressAutoHyphens/>
      <w:spacing w:after="207"/>
      <w:jc w:val="center"/>
    </w:pPr>
    <w:rPr>
      <w:rFonts w:ascii="Arial Black" w:eastAsia="Arial" w:hAnsi="Arial Black" w:cs="Arial Black"/>
      <w:sz w:val="24"/>
      <w:szCs w:val="24"/>
      <w:lang w:eastAsia="ar-SA"/>
    </w:rPr>
  </w:style>
  <w:style w:type="paragraph" w:customStyle="1" w:styleId="Contenudetableau">
    <w:name w:val="Contenu de tableau"/>
    <w:basedOn w:val="Normal"/>
    <w:qFormat/>
    <w:pPr>
      <w:suppressLineNumbers/>
      <w:overflowPunct w:val="0"/>
      <w:textAlignment w:val="auto"/>
    </w:pPr>
    <w:rPr>
      <w:sz w:val="24"/>
      <w:szCs w:val="24"/>
    </w:rPr>
  </w:style>
  <w:style w:type="paragraph" w:customStyle="1" w:styleId="Titredetableau">
    <w:name w:val="Titre de tableau"/>
    <w:basedOn w:val="Contenudetableau"/>
    <w:qFormat/>
    <w:pPr>
      <w:jc w:val="center"/>
    </w:pPr>
    <w:rPr>
      <w:b/>
      <w:bCs/>
    </w:rPr>
  </w:style>
  <w:style w:type="paragraph" w:customStyle="1" w:styleId="textecourant0">
    <w:name w:val="textecourant"/>
    <w:basedOn w:val="Normal"/>
    <w:qFormat/>
    <w:pPr>
      <w:overflowPunct w:val="0"/>
      <w:spacing w:before="100" w:after="100"/>
      <w:textAlignment w:val="auto"/>
    </w:pPr>
    <w:rPr>
      <w:sz w:val="24"/>
      <w:szCs w:val="24"/>
    </w:rPr>
  </w:style>
  <w:style w:type="paragraph" w:customStyle="1" w:styleId="CarCar1CarCarCarCar">
    <w:name w:val="Car Car1 Car Car Car Car"/>
    <w:basedOn w:val="Normal"/>
    <w:qFormat/>
    <w:pPr>
      <w:overflowPunct w:val="0"/>
      <w:spacing w:line="20" w:lineRule="exact"/>
      <w:textAlignment w:val="auto"/>
    </w:pPr>
    <w:rPr>
      <w:rFonts w:ascii="Bookman Old Style" w:hAnsi="Bookman Old Style" w:cs="Bookman Old Style"/>
      <w:sz w:val="24"/>
      <w:szCs w:val="24"/>
      <w:lang w:val="en-US"/>
    </w:rPr>
  </w:style>
  <w:style w:type="paragraph" w:styleId="Paragraphedeliste">
    <w:name w:val="List Paragraph"/>
    <w:basedOn w:val="Normal"/>
    <w:qFormat/>
    <w:pPr>
      <w:overflowPunct w:val="0"/>
      <w:spacing w:after="200" w:line="276" w:lineRule="auto"/>
      <w:ind w:left="720"/>
      <w:textAlignment w:val="auto"/>
    </w:pPr>
    <w:rPr>
      <w:rFonts w:ascii="Calibri" w:eastAsia="Calibri" w:hAnsi="Calibri" w:cs="Calibri"/>
      <w:sz w:val="22"/>
      <w:szCs w:val="22"/>
    </w:rPr>
  </w:style>
  <w:style w:type="paragraph" w:customStyle="1" w:styleId="titre0">
    <w:name w:val="titre"/>
    <w:basedOn w:val="Normal"/>
    <w:qFormat/>
    <w:pPr>
      <w:shd w:val="clear" w:color="auto" w:fill="C0C0C0"/>
      <w:overflowPunct w:val="0"/>
      <w:jc w:val="center"/>
      <w:textAlignment w:val="auto"/>
    </w:pPr>
    <w:rPr>
      <w:b/>
      <w:sz w:val="26"/>
    </w:rPr>
  </w:style>
  <w:style w:type="paragraph" w:customStyle="1" w:styleId="font5">
    <w:name w:val="font5"/>
    <w:basedOn w:val="Normal"/>
    <w:qFormat/>
    <w:pPr>
      <w:overflowPunct w:val="0"/>
      <w:spacing w:before="100" w:after="100"/>
      <w:textAlignment w:val="auto"/>
    </w:pPr>
    <w:rPr>
      <w:rFonts w:ascii="Arial Narrow" w:hAnsi="Arial Narrow" w:cs="Arial Narrow"/>
      <w:b/>
      <w:bCs/>
      <w:i/>
      <w:iCs/>
      <w:sz w:val="24"/>
      <w:szCs w:val="24"/>
      <w:u w:val="single"/>
    </w:rPr>
  </w:style>
  <w:style w:type="paragraph" w:customStyle="1" w:styleId="font6">
    <w:name w:val="font6"/>
    <w:basedOn w:val="Normal"/>
    <w:qFormat/>
    <w:pPr>
      <w:overflowPunct w:val="0"/>
      <w:spacing w:before="100" w:after="100"/>
      <w:textAlignment w:val="auto"/>
    </w:pPr>
    <w:rPr>
      <w:rFonts w:ascii="Arial Narrow" w:hAnsi="Arial Narrow" w:cs="Arial Narrow"/>
      <w:b/>
      <w:bCs/>
      <w:sz w:val="24"/>
      <w:szCs w:val="24"/>
    </w:rPr>
  </w:style>
  <w:style w:type="paragraph" w:customStyle="1" w:styleId="xl65">
    <w:name w:val="xl65"/>
    <w:basedOn w:val="Normal"/>
    <w:qFormat/>
    <w:pPr>
      <w:overflowPunct w:val="0"/>
      <w:spacing w:before="100" w:after="100"/>
      <w:textAlignment w:val="auto"/>
    </w:pPr>
    <w:rPr>
      <w:rFonts w:ascii="Arial Narrow" w:hAnsi="Arial Narrow" w:cs="Arial Narrow"/>
      <w:b/>
      <w:bCs/>
      <w:i/>
      <w:iCs/>
      <w:sz w:val="24"/>
      <w:szCs w:val="24"/>
      <w:u w:val="single"/>
    </w:rPr>
  </w:style>
  <w:style w:type="paragraph" w:customStyle="1" w:styleId="xl66">
    <w:name w:val="xl66"/>
    <w:basedOn w:val="Normal"/>
    <w:qFormat/>
    <w:pPr>
      <w:overflowPunct w:val="0"/>
      <w:spacing w:before="100" w:after="100"/>
      <w:textAlignment w:val="auto"/>
    </w:pPr>
    <w:rPr>
      <w:rFonts w:ascii="Arial Narrow" w:hAnsi="Arial Narrow" w:cs="Arial Narrow"/>
      <w:i/>
      <w:iCs/>
      <w:sz w:val="24"/>
      <w:szCs w:val="24"/>
    </w:rPr>
  </w:style>
  <w:style w:type="paragraph" w:customStyle="1" w:styleId="xl67">
    <w:name w:val="xl67"/>
    <w:basedOn w:val="Normal"/>
    <w:qFormat/>
    <w:pPr>
      <w:overflowPunct w:val="0"/>
      <w:spacing w:before="100" w:after="100"/>
      <w:textAlignment w:val="auto"/>
    </w:pPr>
    <w:rPr>
      <w:rFonts w:ascii="Arial Narrow" w:hAnsi="Arial Narrow" w:cs="Arial Narrow"/>
      <w:sz w:val="24"/>
      <w:szCs w:val="24"/>
    </w:rPr>
  </w:style>
  <w:style w:type="paragraph" w:customStyle="1" w:styleId="xl68">
    <w:name w:val="xl68"/>
    <w:basedOn w:val="Normal"/>
    <w:qFormat/>
    <w:pPr>
      <w:overflowPunct w:val="0"/>
      <w:spacing w:before="100" w:after="100"/>
      <w:jc w:val="right"/>
      <w:textAlignment w:val="auto"/>
    </w:pPr>
    <w:rPr>
      <w:rFonts w:ascii="Arial Narrow" w:hAnsi="Arial Narrow" w:cs="Arial Narrow"/>
      <w:sz w:val="24"/>
      <w:szCs w:val="24"/>
    </w:rPr>
  </w:style>
  <w:style w:type="paragraph" w:customStyle="1" w:styleId="xl69">
    <w:name w:val="xl69"/>
    <w:basedOn w:val="Normal"/>
    <w:qFormat/>
    <w:pPr>
      <w:overflowPunct w:val="0"/>
      <w:spacing w:before="100" w:after="100"/>
      <w:jc w:val="center"/>
      <w:textAlignment w:val="auto"/>
    </w:pPr>
    <w:rPr>
      <w:rFonts w:ascii="Arial Narrow" w:hAnsi="Arial Narrow" w:cs="Arial Narrow"/>
      <w:sz w:val="24"/>
      <w:szCs w:val="24"/>
    </w:rPr>
  </w:style>
  <w:style w:type="paragraph" w:customStyle="1" w:styleId="xl70">
    <w:name w:val="xl70"/>
    <w:basedOn w:val="Normal"/>
    <w:qFormat/>
    <w:pPr>
      <w:overflowPunct w:val="0"/>
      <w:spacing w:before="100" w:after="100"/>
      <w:jc w:val="right"/>
      <w:textAlignment w:val="auto"/>
    </w:pPr>
    <w:rPr>
      <w:rFonts w:ascii="Arial Narrow" w:hAnsi="Arial Narrow" w:cs="Arial Narrow"/>
      <w:sz w:val="24"/>
      <w:szCs w:val="24"/>
    </w:rPr>
  </w:style>
  <w:style w:type="paragraph" w:customStyle="1" w:styleId="xl71">
    <w:name w:val="xl71"/>
    <w:basedOn w:val="Normal"/>
    <w:qFormat/>
    <w:pPr>
      <w:pBdr>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72">
    <w:name w:val="xl72"/>
    <w:basedOn w:val="Normal"/>
    <w:qFormat/>
    <w:pPr>
      <w:pBdr>
        <w:top w:val="single" w:sz="8" w:space="0" w:color="000000"/>
        <w:left w:val="single" w:sz="8" w:space="0" w:color="000000"/>
        <w:right w:val="single" w:sz="8" w:space="0" w:color="000000"/>
      </w:pBdr>
      <w:overflowPunct w:val="0"/>
      <w:spacing w:before="100" w:after="100"/>
      <w:jc w:val="center"/>
      <w:textAlignment w:val="auto"/>
    </w:pPr>
    <w:rPr>
      <w:rFonts w:ascii="Arial Narrow" w:hAnsi="Arial Narrow" w:cs="Arial Narrow"/>
      <w:b/>
      <w:bCs/>
      <w:sz w:val="24"/>
      <w:szCs w:val="24"/>
      <w:u w:val="single"/>
    </w:rPr>
  </w:style>
  <w:style w:type="paragraph" w:customStyle="1" w:styleId="xl73">
    <w:name w:val="xl73"/>
    <w:basedOn w:val="Normal"/>
    <w:qFormat/>
    <w:pPr>
      <w:pBdr>
        <w:left w:val="single" w:sz="8" w:space="0" w:color="000000"/>
        <w:right w:val="single" w:sz="8" w:space="0" w:color="000000"/>
      </w:pBdr>
      <w:overflowPunct w:val="0"/>
      <w:spacing w:before="100" w:after="100"/>
      <w:jc w:val="center"/>
      <w:textAlignment w:val="auto"/>
    </w:pPr>
    <w:rPr>
      <w:rFonts w:ascii="Arial Narrow" w:hAnsi="Arial Narrow" w:cs="Arial Narrow"/>
      <w:b/>
      <w:bCs/>
      <w:sz w:val="24"/>
      <w:szCs w:val="24"/>
      <w:u w:val="single"/>
    </w:rPr>
  </w:style>
  <w:style w:type="paragraph" w:customStyle="1" w:styleId="xl74">
    <w:name w:val="xl74"/>
    <w:basedOn w:val="Normal"/>
    <w:qFormat/>
    <w:pPr>
      <w:pBdr>
        <w:left w:val="single" w:sz="8" w:space="0" w:color="000000"/>
        <w:bottom w:val="single" w:sz="4"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75">
    <w:name w:val="xl75"/>
    <w:basedOn w:val="Normal"/>
    <w:qFormat/>
    <w:pPr>
      <w:pBdr>
        <w:top w:val="single" w:sz="8" w:space="0" w:color="000000"/>
        <w:left w:val="single" w:sz="8" w:space="0" w:color="000000"/>
        <w:right w:val="single" w:sz="8" w:space="0" w:color="000000"/>
      </w:pBdr>
      <w:overflowPunct w:val="0"/>
      <w:spacing w:before="100" w:after="100"/>
      <w:jc w:val="center"/>
      <w:textAlignment w:val="auto"/>
    </w:pPr>
    <w:rPr>
      <w:rFonts w:ascii="Arial Narrow" w:hAnsi="Arial Narrow" w:cs="Arial Narrow"/>
      <w:sz w:val="24"/>
      <w:szCs w:val="24"/>
    </w:rPr>
  </w:style>
  <w:style w:type="paragraph" w:customStyle="1" w:styleId="xl76">
    <w:name w:val="xl76"/>
    <w:basedOn w:val="Normal"/>
    <w:qFormat/>
    <w:pPr>
      <w:pBdr>
        <w:top w:val="single" w:sz="8" w:space="0" w:color="000000"/>
        <w:left w:val="single" w:sz="8"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77">
    <w:name w:val="xl77"/>
    <w:basedOn w:val="Normal"/>
    <w:qFormat/>
    <w:pPr>
      <w:pBdr>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78">
    <w:name w:val="xl78"/>
    <w:basedOn w:val="Normal"/>
    <w:qFormat/>
    <w:pPr>
      <w:pBdr>
        <w:left w:val="single" w:sz="8"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79">
    <w:name w:val="xl79"/>
    <w:basedOn w:val="Normal"/>
    <w:qFormat/>
    <w:pPr>
      <w:pBdr>
        <w:top w:val="single" w:sz="4" w:space="0" w:color="000000"/>
        <w:left w:val="single" w:sz="8"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80">
    <w:name w:val="xl80"/>
    <w:basedOn w:val="Normal"/>
    <w:qFormat/>
    <w:pPr>
      <w:pBdr>
        <w:right w:val="single" w:sz="8" w:space="0" w:color="000000"/>
      </w:pBdr>
      <w:overflowPunct w:val="0"/>
      <w:spacing w:before="100" w:after="100"/>
      <w:jc w:val="right"/>
      <w:textAlignment w:val="auto"/>
    </w:pPr>
    <w:rPr>
      <w:rFonts w:ascii="Arial Narrow" w:hAnsi="Arial Narrow" w:cs="Arial Narrow"/>
      <w:sz w:val="24"/>
      <w:szCs w:val="24"/>
    </w:rPr>
  </w:style>
  <w:style w:type="paragraph" w:customStyle="1" w:styleId="xl81">
    <w:name w:val="xl81"/>
    <w:basedOn w:val="Normal"/>
    <w:qFormat/>
    <w:pPr>
      <w:overflowPunct w:val="0"/>
      <w:spacing w:before="100" w:after="100"/>
      <w:textAlignment w:val="auto"/>
    </w:pPr>
    <w:rPr>
      <w:rFonts w:ascii="Arial Narrow" w:hAnsi="Arial Narrow" w:cs="Arial Narrow"/>
      <w:sz w:val="24"/>
      <w:szCs w:val="24"/>
    </w:rPr>
  </w:style>
  <w:style w:type="paragraph" w:customStyle="1" w:styleId="xl82">
    <w:name w:val="xl82"/>
    <w:basedOn w:val="Normal"/>
    <w:qFormat/>
    <w:pPr>
      <w:pBdr>
        <w:top w:val="single" w:sz="4" w:space="0" w:color="000000"/>
        <w:left w:val="single" w:sz="8" w:space="0" w:color="000000"/>
        <w:right w:val="single" w:sz="8" w:space="0" w:color="000000"/>
      </w:pBdr>
      <w:overflowPunct w:val="0"/>
      <w:spacing w:before="100" w:after="100"/>
      <w:jc w:val="center"/>
      <w:textAlignment w:val="auto"/>
    </w:pPr>
    <w:rPr>
      <w:rFonts w:ascii="Arial Narrow" w:hAnsi="Arial Narrow" w:cs="Arial Narrow"/>
      <w:sz w:val="24"/>
      <w:szCs w:val="24"/>
    </w:rPr>
  </w:style>
  <w:style w:type="paragraph" w:customStyle="1" w:styleId="xl83">
    <w:name w:val="xl83"/>
    <w:basedOn w:val="Normal"/>
    <w:qFormat/>
    <w:pPr>
      <w:pBdr>
        <w:top w:val="single" w:sz="4" w:space="0" w:color="000000"/>
        <w:left w:val="single" w:sz="8" w:space="0" w:color="000000"/>
        <w:bottom w:val="single" w:sz="4"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84">
    <w:name w:val="xl84"/>
    <w:basedOn w:val="Normal"/>
    <w:qFormat/>
    <w:pPr>
      <w:pBdr>
        <w:top w:val="single" w:sz="4" w:space="0" w:color="000000"/>
        <w:bottom w:val="single" w:sz="4"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85">
    <w:name w:val="xl85"/>
    <w:basedOn w:val="Normal"/>
    <w:qFormat/>
    <w:pPr>
      <w:pBdr>
        <w:left w:val="single" w:sz="8" w:space="0" w:color="000000"/>
        <w:bottom w:val="single" w:sz="8"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86">
    <w:name w:val="xl86"/>
    <w:basedOn w:val="Normal"/>
    <w:qFormat/>
    <w:pPr>
      <w:pBdr>
        <w:bottom w:val="single" w:sz="8"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87">
    <w:name w:val="xl87"/>
    <w:basedOn w:val="Normal"/>
    <w:qFormat/>
    <w:pPr>
      <w:pBdr>
        <w:top w:val="single" w:sz="8" w:space="0" w:color="000000"/>
        <w:left w:val="single" w:sz="8" w:space="0" w:color="000000"/>
        <w:bottom w:val="single" w:sz="8" w:space="0" w:color="000000"/>
        <w:right w:val="single" w:sz="8" w:space="0" w:color="000000"/>
      </w:pBdr>
      <w:overflowPunct w:val="0"/>
      <w:spacing w:before="100" w:after="100"/>
      <w:jc w:val="center"/>
      <w:textAlignment w:val="auto"/>
    </w:pPr>
    <w:rPr>
      <w:rFonts w:ascii="Arial Narrow" w:hAnsi="Arial Narrow" w:cs="Arial Narrow"/>
      <w:b/>
      <w:bCs/>
      <w:sz w:val="24"/>
      <w:szCs w:val="24"/>
    </w:rPr>
  </w:style>
  <w:style w:type="paragraph" w:customStyle="1" w:styleId="xl88">
    <w:name w:val="xl88"/>
    <w:basedOn w:val="Normal"/>
    <w:qFormat/>
    <w:pPr>
      <w:pBdr>
        <w:left w:val="single" w:sz="8" w:space="0" w:color="000000"/>
        <w:right w:val="single" w:sz="8" w:space="0" w:color="000000"/>
      </w:pBdr>
      <w:overflowPunct w:val="0"/>
      <w:spacing w:before="100" w:after="100"/>
      <w:jc w:val="center"/>
      <w:textAlignment w:val="auto"/>
    </w:pPr>
    <w:rPr>
      <w:rFonts w:ascii="Arial Narrow" w:hAnsi="Arial Narrow" w:cs="Arial Narrow"/>
      <w:b/>
      <w:bCs/>
      <w:sz w:val="24"/>
      <w:szCs w:val="24"/>
    </w:rPr>
  </w:style>
  <w:style w:type="paragraph" w:customStyle="1" w:styleId="xl89">
    <w:name w:val="xl89"/>
    <w:basedOn w:val="Normal"/>
    <w:qFormat/>
    <w:pPr>
      <w:pBdr>
        <w:top w:val="single" w:sz="8" w:space="0" w:color="000000"/>
        <w:left w:val="single" w:sz="8" w:space="0" w:color="000000"/>
        <w:bottom w:val="single" w:sz="8" w:space="0" w:color="000000"/>
        <w:right w:val="single" w:sz="8" w:space="0" w:color="000000"/>
      </w:pBdr>
      <w:overflowPunct w:val="0"/>
      <w:spacing w:before="100" w:after="100"/>
      <w:textAlignment w:val="auto"/>
    </w:pPr>
    <w:rPr>
      <w:rFonts w:ascii="Arial Narrow" w:hAnsi="Arial Narrow" w:cs="Arial Narrow"/>
      <w:b/>
      <w:bCs/>
      <w:sz w:val="24"/>
      <w:szCs w:val="24"/>
    </w:rPr>
  </w:style>
  <w:style w:type="paragraph" w:customStyle="1" w:styleId="xl90">
    <w:name w:val="xl90"/>
    <w:basedOn w:val="Normal"/>
    <w:qFormat/>
    <w:pPr>
      <w:overflowPunct w:val="0"/>
      <w:spacing w:before="100" w:after="100"/>
      <w:textAlignment w:val="auto"/>
    </w:pPr>
    <w:rPr>
      <w:rFonts w:ascii="Arial Narrow" w:hAnsi="Arial Narrow" w:cs="Arial Narrow"/>
      <w:b/>
      <w:bCs/>
      <w:sz w:val="24"/>
      <w:szCs w:val="24"/>
    </w:rPr>
  </w:style>
  <w:style w:type="paragraph" w:customStyle="1" w:styleId="xl91">
    <w:name w:val="xl91"/>
    <w:basedOn w:val="Normal"/>
    <w:qFormat/>
    <w:pPr>
      <w:pBdr>
        <w:top w:val="single" w:sz="8" w:space="0" w:color="000000"/>
        <w:right w:val="single" w:sz="8" w:space="0" w:color="000000"/>
      </w:pBdr>
      <w:overflowPunct w:val="0"/>
      <w:spacing w:before="100" w:after="100"/>
      <w:jc w:val="center"/>
      <w:textAlignment w:val="auto"/>
    </w:pPr>
    <w:rPr>
      <w:rFonts w:ascii="Arial Narrow" w:hAnsi="Arial Narrow" w:cs="Arial Narrow"/>
      <w:b/>
      <w:bCs/>
      <w:sz w:val="24"/>
      <w:szCs w:val="24"/>
      <w:u w:val="single"/>
    </w:rPr>
  </w:style>
  <w:style w:type="paragraph" w:customStyle="1" w:styleId="xl92">
    <w:name w:val="xl92"/>
    <w:basedOn w:val="Normal"/>
    <w:qFormat/>
    <w:pPr>
      <w:pBdr>
        <w:top w:val="single" w:sz="8" w:space="0" w:color="000000"/>
        <w:left w:val="single" w:sz="8" w:space="0" w:color="000000"/>
        <w:right w:val="single" w:sz="8" w:space="0" w:color="000000"/>
      </w:pBdr>
      <w:overflowPunct w:val="0"/>
      <w:spacing w:before="100" w:after="100"/>
      <w:jc w:val="center"/>
      <w:textAlignment w:val="auto"/>
    </w:pPr>
    <w:rPr>
      <w:rFonts w:ascii="Arial Narrow" w:hAnsi="Arial Narrow" w:cs="Arial Narrow"/>
      <w:sz w:val="24"/>
      <w:szCs w:val="24"/>
    </w:rPr>
  </w:style>
  <w:style w:type="paragraph" w:customStyle="1" w:styleId="xl93">
    <w:name w:val="xl93"/>
    <w:basedOn w:val="Normal"/>
    <w:qFormat/>
    <w:pPr>
      <w:pBdr>
        <w:top w:val="single" w:sz="4" w:space="0" w:color="000000"/>
        <w:left w:val="single" w:sz="8" w:space="0" w:color="000000"/>
        <w:bottom w:val="single" w:sz="4"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94">
    <w:name w:val="xl94"/>
    <w:basedOn w:val="Normal"/>
    <w:qFormat/>
    <w:pPr>
      <w:pBdr>
        <w:left w:val="single" w:sz="8" w:space="0" w:color="000000"/>
        <w:bottom w:val="single" w:sz="4"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95">
    <w:name w:val="xl95"/>
    <w:basedOn w:val="Normal"/>
    <w:qFormat/>
    <w:pPr>
      <w:pBdr>
        <w:top w:val="single" w:sz="4" w:space="0" w:color="000000"/>
        <w:left w:val="single" w:sz="8"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96">
    <w:name w:val="xl96"/>
    <w:basedOn w:val="Normal"/>
    <w:qFormat/>
    <w:pPr>
      <w:pBdr>
        <w:right w:val="single" w:sz="8" w:space="0" w:color="000000"/>
      </w:pBdr>
      <w:overflowPunct w:val="0"/>
      <w:spacing w:before="100" w:after="100"/>
      <w:jc w:val="right"/>
      <w:textAlignment w:val="auto"/>
    </w:pPr>
    <w:rPr>
      <w:rFonts w:ascii="Arial Narrow" w:hAnsi="Arial Narrow" w:cs="Arial Narrow"/>
      <w:sz w:val="24"/>
      <w:szCs w:val="24"/>
    </w:rPr>
  </w:style>
  <w:style w:type="paragraph" w:customStyle="1" w:styleId="xl97">
    <w:name w:val="xl97"/>
    <w:basedOn w:val="Normal"/>
    <w:qFormat/>
    <w:pPr>
      <w:pBdr>
        <w:top w:val="single" w:sz="4" w:space="0" w:color="000000"/>
        <w:left w:val="single" w:sz="8" w:space="0" w:color="000000"/>
        <w:bottom w:val="single" w:sz="8"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98">
    <w:name w:val="xl98"/>
    <w:basedOn w:val="Normal"/>
    <w:qFormat/>
    <w:pPr>
      <w:pBdr>
        <w:top w:val="single" w:sz="4" w:space="0" w:color="000000"/>
        <w:left w:val="single" w:sz="8" w:space="0" w:color="000000"/>
        <w:bottom w:val="single" w:sz="8"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99">
    <w:name w:val="xl99"/>
    <w:basedOn w:val="Normal"/>
    <w:qFormat/>
    <w:pPr>
      <w:overflowPunct w:val="0"/>
      <w:spacing w:before="100" w:after="100"/>
      <w:jc w:val="center"/>
      <w:textAlignment w:val="auto"/>
    </w:pPr>
    <w:rPr>
      <w:rFonts w:ascii="Arial Narrow" w:hAnsi="Arial Narrow" w:cs="Arial Narrow"/>
      <w:sz w:val="24"/>
      <w:szCs w:val="24"/>
    </w:rPr>
  </w:style>
  <w:style w:type="paragraph" w:customStyle="1" w:styleId="xl100">
    <w:name w:val="xl100"/>
    <w:basedOn w:val="Normal"/>
    <w:qFormat/>
    <w:pPr>
      <w:pBdr>
        <w:left w:val="single" w:sz="8" w:space="0" w:color="000000"/>
        <w:bottom w:val="single" w:sz="8"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101">
    <w:name w:val="xl101"/>
    <w:basedOn w:val="Normal"/>
    <w:qFormat/>
    <w:pPr>
      <w:pBdr>
        <w:top w:val="single" w:sz="8" w:space="0" w:color="000000"/>
        <w:left w:val="single" w:sz="8"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102">
    <w:name w:val="xl102"/>
    <w:basedOn w:val="Normal"/>
    <w:qFormat/>
    <w:pPr>
      <w:pBdr>
        <w:top w:val="single" w:sz="8" w:space="0" w:color="000000"/>
        <w:left w:val="single" w:sz="8" w:space="0" w:color="000000"/>
        <w:bottom w:val="single" w:sz="4"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103">
    <w:name w:val="xl103"/>
    <w:basedOn w:val="Normal"/>
    <w:qFormat/>
    <w:pPr>
      <w:pBdr>
        <w:bottom w:val="single" w:sz="4"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104">
    <w:name w:val="xl104"/>
    <w:basedOn w:val="Normal"/>
    <w:qFormat/>
    <w:pPr>
      <w:pBdr>
        <w:bottom w:val="single" w:sz="8"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105">
    <w:name w:val="xl105"/>
    <w:basedOn w:val="Normal"/>
    <w:qFormat/>
    <w:pPr>
      <w:pBdr>
        <w:right w:val="single" w:sz="8" w:space="0" w:color="000000"/>
      </w:pBdr>
      <w:overflowPunct w:val="0"/>
      <w:spacing w:before="100" w:after="100"/>
      <w:jc w:val="right"/>
      <w:textAlignment w:val="auto"/>
    </w:pPr>
    <w:rPr>
      <w:rFonts w:ascii="Arial Narrow" w:hAnsi="Arial Narrow" w:cs="Arial Narrow"/>
      <w:b/>
      <w:bCs/>
      <w:sz w:val="24"/>
      <w:szCs w:val="24"/>
      <w:u w:val="single"/>
    </w:rPr>
  </w:style>
  <w:style w:type="paragraph" w:customStyle="1" w:styleId="xl106">
    <w:name w:val="xl106"/>
    <w:basedOn w:val="Normal"/>
    <w:qFormat/>
    <w:pPr>
      <w:pBdr>
        <w:top w:val="single" w:sz="8" w:space="0" w:color="000000"/>
        <w:left w:val="single" w:sz="8" w:space="0" w:color="000000"/>
        <w:bottom w:val="single" w:sz="4" w:space="0" w:color="000000"/>
        <w:right w:val="single" w:sz="8" w:space="0" w:color="000000"/>
      </w:pBdr>
      <w:overflowPunct w:val="0"/>
      <w:spacing w:before="100" w:after="100"/>
      <w:jc w:val="center"/>
      <w:textAlignment w:val="auto"/>
    </w:pPr>
    <w:rPr>
      <w:rFonts w:ascii="Arial Narrow" w:hAnsi="Arial Narrow" w:cs="Arial Narrow"/>
      <w:b/>
      <w:bCs/>
      <w:sz w:val="24"/>
      <w:szCs w:val="24"/>
      <w:u w:val="single"/>
    </w:rPr>
  </w:style>
  <w:style w:type="paragraph" w:customStyle="1" w:styleId="xl107">
    <w:name w:val="xl107"/>
    <w:basedOn w:val="Normal"/>
    <w:qFormat/>
    <w:pPr>
      <w:pBdr>
        <w:left w:val="single" w:sz="8"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108">
    <w:name w:val="xl108"/>
    <w:basedOn w:val="Normal"/>
    <w:qFormat/>
    <w:pPr>
      <w:pBdr>
        <w:top w:val="single" w:sz="8" w:space="0" w:color="000000"/>
        <w:right w:val="single" w:sz="8" w:space="0" w:color="000000"/>
      </w:pBdr>
      <w:overflowPunct w:val="0"/>
      <w:spacing w:before="100" w:after="100"/>
      <w:textAlignment w:val="auto"/>
    </w:pPr>
    <w:rPr>
      <w:rFonts w:ascii="Arial Narrow" w:hAnsi="Arial Narrow" w:cs="Arial Narrow"/>
      <w:sz w:val="24"/>
      <w:szCs w:val="24"/>
    </w:rPr>
  </w:style>
  <w:style w:type="paragraph" w:customStyle="1" w:styleId="xl109">
    <w:name w:val="xl109"/>
    <w:basedOn w:val="Normal"/>
    <w:qFormat/>
    <w:pPr>
      <w:overflowPunct w:val="0"/>
      <w:spacing w:before="100" w:after="100"/>
      <w:textAlignment w:val="auto"/>
    </w:pPr>
    <w:rPr>
      <w:rFonts w:ascii="Arial Narrow" w:hAnsi="Arial Narrow" w:cs="Arial Narrow"/>
      <w:sz w:val="12"/>
      <w:szCs w:val="12"/>
    </w:rPr>
  </w:style>
  <w:style w:type="paragraph" w:customStyle="1" w:styleId="xl110">
    <w:name w:val="xl110"/>
    <w:basedOn w:val="Normal"/>
    <w:qFormat/>
    <w:pPr>
      <w:overflowPunct w:val="0"/>
      <w:spacing w:before="100" w:after="100"/>
      <w:jc w:val="right"/>
      <w:textAlignment w:val="auto"/>
    </w:pPr>
    <w:rPr>
      <w:rFonts w:ascii="Arial Narrow" w:hAnsi="Arial Narrow" w:cs="Arial Narrow"/>
      <w:sz w:val="12"/>
      <w:szCs w:val="12"/>
    </w:rPr>
  </w:style>
  <w:style w:type="paragraph" w:customStyle="1" w:styleId="xl111">
    <w:name w:val="xl111"/>
    <w:basedOn w:val="Normal"/>
    <w:qFormat/>
    <w:pPr>
      <w:overflowPunct w:val="0"/>
      <w:spacing w:before="100" w:after="100"/>
      <w:jc w:val="center"/>
      <w:textAlignment w:val="auto"/>
    </w:pPr>
    <w:rPr>
      <w:rFonts w:ascii="Arial Narrow" w:hAnsi="Arial Narrow" w:cs="Arial Narrow"/>
      <w:sz w:val="12"/>
      <w:szCs w:val="12"/>
    </w:rPr>
  </w:style>
  <w:style w:type="paragraph" w:customStyle="1" w:styleId="xl112">
    <w:name w:val="xl112"/>
    <w:basedOn w:val="Normal"/>
    <w:qFormat/>
    <w:pPr>
      <w:overflowPunct w:val="0"/>
      <w:spacing w:before="100" w:after="100"/>
      <w:jc w:val="center"/>
      <w:textAlignment w:val="auto"/>
    </w:pPr>
    <w:rPr>
      <w:rFonts w:ascii="Arial Narrow" w:hAnsi="Arial Narrow" w:cs="Arial Narrow"/>
      <w:b/>
      <w:bCs/>
      <w:sz w:val="12"/>
      <w:szCs w:val="12"/>
    </w:rPr>
  </w:style>
  <w:style w:type="paragraph" w:customStyle="1" w:styleId="xl113">
    <w:name w:val="xl113"/>
    <w:basedOn w:val="Normal"/>
    <w:qFormat/>
    <w:pPr>
      <w:overflowPunct w:val="0"/>
      <w:spacing w:before="100" w:after="100"/>
      <w:textAlignment w:val="auto"/>
    </w:pPr>
    <w:rPr>
      <w:rFonts w:ascii="Arial Narrow" w:hAnsi="Arial Narrow" w:cs="Arial Narrow"/>
      <w:b/>
      <w:bCs/>
      <w:sz w:val="12"/>
      <w:szCs w:val="12"/>
    </w:rPr>
  </w:style>
  <w:style w:type="paragraph" w:customStyle="1" w:styleId="xl114">
    <w:name w:val="xl114"/>
    <w:basedOn w:val="Normal"/>
    <w:qFormat/>
    <w:pPr>
      <w:pBdr>
        <w:top w:val="single" w:sz="8" w:space="0" w:color="000000"/>
      </w:pBdr>
      <w:overflowPunct w:val="0"/>
      <w:spacing w:before="100" w:after="100"/>
      <w:jc w:val="center"/>
      <w:textAlignment w:val="auto"/>
    </w:pPr>
    <w:rPr>
      <w:rFonts w:ascii="Arial Narrow" w:hAnsi="Arial Narrow" w:cs="Arial Narrow"/>
      <w:b/>
      <w:bCs/>
      <w:sz w:val="12"/>
      <w:szCs w:val="12"/>
    </w:rPr>
  </w:style>
  <w:style w:type="paragraph" w:customStyle="1" w:styleId="xl115">
    <w:name w:val="xl115"/>
    <w:basedOn w:val="Normal"/>
    <w:qFormat/>
    <w:pPr>
      <w:overflowPunct w:val="0"/>
      <w:spacing w:before="100" w:after="100"/>
      <w:jc w:val="center"/>
      <w:textAlignment w:val="auto"/>
    </w:pPr>
    <w:rPr>
      <w:rFonts w:ascii="Arial Narrow" w:hAnsi="Arial Narrow" w:cs="Arial Narrow"/>
      <w:sz w:val="24"/>
      <w:szCs w:val="24"/>
    </w:rPr>
  </w:style>
  <w:style w:type="paragraph" w:customStyle="1" w:styleId="xl116">
    <w:name w:val="xl116"/>
    <w:basedOn w:val="Normal"/>
    <w:qFormat/>
    <w:pPr>
      <w:pBdr>
        <w:top w:val="single" w:sz="8" w:space="0" w:color="000000"/>
        <w:left w:val="single" w:sz="8" w:space="0" w:color="000000"/>
        <w:bottom w:val="single" w:sz="8" w:space="0" w:color="000000"/>
      </w:pBdr>
      <w:overflowPunct w:val="0"/>
      <w:spacing w:before="100" w:after="100"/>
      <w:jc w:val="center"/>
      <w:textAlignment w:val="auto"/>
    </w:pPr>
    <w:rPr>
      <w:rFonts w:ascii="Arial Narrow" w:hAnsi="Arial Narrow" w:cs="Arial Narrow"/>
      <w:sz w:val="24"/>
      <w:szCs w:val="24"/>
    </w:rPr>
  </w:style>
  <w:style w:type="paragraph" w:customStyle="1" w:styleId="xl117">
    <w:name w:val="xl117"/>
    <w:basedOn w:val="Normal"/>
    <w:qFormat/>
    <w:pPr>
      <w:pBdr>
        <w:top w:val="single" w:sz="8" w:space="0" w:color="000000"/>
        <w:bottom w:val="single" w:sz="8" w:space="0" w:color="000000"/>
      </w:pBdr>
      <w:overflowPunct w:val="0"/>
      <w:spacing w:before="100" w:after="100"/>
      <w:jc w:val="center"/>
      <w:textAlignment w:val="auto"/>
    </w:pPr>
    <w:rPr>
      <w:rFonts w:ascii="Arial Narrow" w:hAnsi="Arial Narrow" w:cs="Arial Narrow"/>
      <w:sz w:val="24"/>
      <w:szCs w:val="24"/>
    </w:rPr>
  </w:style>
  <w:style w:type="paragraph" w:customStyle="1" w:styleId="xl118">
    <w:name w:val="xl118"/>
    <w:basedOn w:val="Normal"/>
    <w:qFormat/>
    <w:pPr>
      <w:pBdr>
        <w:top w:val="single" w:sz="8" w:space="0" w:color="000000"/>
        <w:bottom w:val="single" w:sz="8" w:space="0" w:color="000000"/>
        <w:right w:val="single" w:sz="8" w:space="0" w:color="000000"/>
      </w:pBdr>
      <w:overflowPunct w:val="0"/>
      <w:spacing w:before="100" w:after="100"/>
      <w:jc w:val="center"/>
      <w:textAlignment w:val="auto"/>
    </w:pPr>
    <w:rPr>
      <w:rFonts w:ascii="Arial Narrow" w:hAnsi="Arial Narrow" w:cs="Arial Narrow"/>
      <w:sz w:val="24"/>
      <w:szCs w:val="24"/>
    </w:rPr>
  </w:style>
  <w:style w:type="paragraph" w:customStyle="1" w:styleId="xl119">
    <w:name w:val="xl119"/>
    <w:basedOn w:val="Normal"/>
    <w:qFormat/>
    <w:pPr>
      <w:pBdr>
        <w:top w:val="single" w:sz="8" w:space="0" w:color="000000"/>
        <w:left w:val="single" w:sz="8" w:space="0" w:color="000000"/>
        <w:bottom w:val="single" w:sz="8" w:space="0" w:color="000000"/>
        <w:right w:val="single" w:sz="8" w:space="0" w:color="000000"/>
      </w:pBdr>
      <w:overflowPunct w:val="0"/>
      <w:spacing w:before="100" w:after="100"/>
      <w:jc w:val="center"/>
      <w:textAlignment w:val="auto"/>
    </w:pPr>
    <w:rPr>
      <w:rFonts w:ascii="Arial Narrow" w:hAnsi="Arial Narrow" w:cs="Arial Narrow"/>
      <w:sz w:val="24"/>
      <w:szCs w:val="24"/>
    </w:rPr>
  </w:style>
  <w:style w:type="paragraph" w:customStyle="1" w:styleId="xl120">
    <w:name w:val="xl120"/>
    <w:basedOn w:val="Normal"/>
    <w:qFormat/>
    <w:pPr>
      <w:pBdr>
        <w:left w:val="single" w:sz="8" w:space="0" w:color="000000"/>
        <w:bottom w:val="single" w:sz="8" w:space="0" w:color="000000"/>
        <w:right w:val="single" w:sz="8" w:space="0" w:color="000000"/>
      </w:pBdr>
      <w:overflowPunct w:val="0"/>
      <w:spacing w:before="100" w:after="100"/>
      <w:jc w:val="center"/>
      <w:textAlignment w:val="auto"/>
    </w:pPr>
    <w:rPr>
      <w:rFonts w:ascii="Arial Narrow" w:hAnsi="Arial Narrow" w:cs="Arial Narrow"/>
      <w:sz w:val="24"/>
      <w:szCs w:val="24"/>
    </w:rPr>
  </w:style>
  <w:style w:type="paragraph" w:customStyle="1" w:styleId="xl121">
    <w:name w:val="xl121"/>
    <w:basedOn w:val="Normal"/>
    <w:qFormat/>
    <w:pPr>
      <w:overflowPunct w:val="0"/>
      <w:spacing w:before="100" w:after="100"/>
      <w:textAlignment w:val="auto"/>
    </w:pPr>
    <w:rPr>
      <w:rFonts w:ascii="Arial Narrow" w:hAnsi="Arial Narrow" w:cs="Arial Narrow"/>
      <w:sz w:val="8"/>
      <w:szCs w:val="8"/>
    </w:rPr>
  </w:style>
  <w:style w:type="paragraph" w:customStyle="1" w:styleId="xl122">
    <w:name w:val="xl122"/>
    <w:basedOn w:val="Normal"/>
    <w:qFormat/>
    <w:pPr>
      <w:overflowPunct w:val="0"/>
      <w:spacing w:before="100" w:after="100"/>
      <w:jc w:val="right"/>
      <w:textAlignment w:val="auto"/>
    </w:pPr>
    <w:rPr>
      <w:rFonts w:ascii="Arial Narrow" w:hAnsi="Arial Narrow" w:cs="Arial Narrow"/>
      <w:sz w:val="8"/>
      <w:szCs w:val="8"/>
    </w:rPr>
  </w:style>
  <w:style w:type="paragraph" w:customStyle="1" w:styleId="xl123">
    <w:name w:val="xl123"/>
    <w:basedOn w:val="Normal"/>
    <w:qFormat/>
    <w:pPr>
      <w:overflowPunct w:val="0"/>
      <w:spacing w:before="100" w:after="100"/>
      <w:jc w:val="center"/>
      <w:textAlignment w:val="auto"/>
    </w:pPr>
    <w:rPr>
      <w:rFonts w:ascii="Arial Narrow" w:hAnsi="Arial Narrow" w:cs="Arial Narrow"/>
      <w:sz w:val="8"/>
      <w:szCs w:val="8"/>
    </w:rPr>
  </w:style>
  <w:style w:type="paragraph" w:customStyle="1" w:styleId="xl124">
    <w:name w:val="xl124"/>
    <w:basedOn w:val="Normal"/>
    <w:qFormat/>
    <w:pPr>
      <w:overflowPunct w:val="0"/>
      <w:spacing w:before="100" w:after="100"/>
      <w:jc w:val="center"/>
      <w:textAlignment w:val="auto"/>
    </w:pPr>
    <w:rPr>
      <w:sz w:val="36"/>
      <w:szCs w:val="36"/>
    </w:rPr>
  </w:style>
  <w:style w:type="paragraph" w:customStyle="1" w:styleId="xl125">
    <w:name w:val="xl125"/>
    <w:basedOn w:val="Normal"/>
    <w:qFormat/>
    <w:pPr>
      <w:pBdr>
        <w:top w:val="single" w:sz="8" w:space="0" w:color="000000"/>
        <w:left w:val="single" w:sz="8" w:space="0" w:color="000000"/>
        <w:right w:val="single" w:sz="8" w:space="0" w:color="000000"/>
      </w:pBdr>
      <w:overflowPunct w:val="0"/>
      <w:spacing w:before="100" w:after="100"/>
      <w:jc w:val="center"/>
      <w:textAlignment w:val="auto"/>
    </w:pPr>
    <w:rPr>
      <w:rFonts w:ascii="Flat Brush" w:hAnsi="Flat Brush" w:cs="Flat Brush"/>
      <w:sz w:val="24"/>
      <w:szCs w:val="24"/>
    </w:rPr>
  </w:style>
  <w:style w:type="paragraph" w:customStyle="1" w:styleId="xl126">
    <w:name w:val="xl126"/>
    <w:basedOn w:val="Normal"/>
    <w:qFormat/>
    <w:pPr>
      <w:pBdr>
        <w:top w:val="single" w:sz="4" w:space="0" w:color="000000"/>
        <w:left w:val="single" w:sz="8" w:space="0" w:color="000000"/>
        <w:right w:val="single" w:sz="8" w:space="0" w:color="000000"/>
      </w:pBdr>
      <w:overflowPunct w:val="0"/>
      <w:spacing w:before="100" w:after="100"/>
      <w:jc w:val="center"/>
      <w:textAlignment w:val="auto"/>
    </w:pPr>
    <w:rPr>
      <w:rFonts w:ascii="Flat Brush" w:hAnsi="Flat Brush" w:cs="Flat Brush"/>
      <w:sz w:val="24"/>
      <w:szCs w:val="24"/>
    </w:rPr>
  </w:style>
  <w:style w:type="paragraph" w:customStyle="1" w:styleId="xl127">
    <w:name w:val="xl127"/>
    <w:basedOn w:val="Normal"/>
    <w:qFormat/>
    <w:pPr>
      <w:pBdr>
        <w:top w:val="single" w:sz="8" w:space="0" w:color="000000"/>
        <w:left w:val="single" w:sz="8" w:space="0" w:color="000000"/>
        <w:right w:val="single" w:sz="8" w:space="0" w:color="000000"/>
      </w:pBdr>
      <w:overflowPunct w:val="0"/>
      <w:spacing w:before="100" w:after="100"/>
      <w:jc w:val="center"/>
      <w:textAlignment w:val="auto"/>
    </w:pPr>
    <w:rPr>
      <w:rFonts w:ascii="Flat Brush" w:hAnsi="Flat Brush" w:cs="Flat Brush"/>
      <w:sz w:val="24"/>
      <w:szCs w:val="24"/>
    </w:rPr>
  </w:style>
  <w:style w:type="paragraph" w:customStyle="1" w:styleId="xl128">
    <w:name w:val="xl128"/>
    <w:basedOn w:val="Normal"/>
    <w:qFormat/>
    <w:pPr>
      <w:overflowPunct w:val="0"/>
      <w:spacing w:before="100" w:after="100"/>
      <w:jc w:val="center"/>
      <w:textAlignment w:val="auto"/>
    </w:pPr>
    <w:rPr>
      <w:sz w:val="24"/>
      <w:szCs w:val="24"/>
    </w:rPr>
  </w:style>
  <w:style w:type="paragraph" w:customStyle="1" w:styleId="xl129">
    <w:name w:val="xl129"/>
    <w:basedOn w:val="Normal"/>
    <w:qFormat/>
    <w:pPr>
      <w:overflowPunct w:val="0"/>
      <w:spacing w:before="100" w:after="100"/>
      <w:jc w:val="center"/>
      <w:textAlignment w:val="auto"/>
    </w:pPr>
    <w:rPr>
      <w:rFonts w:ascii="Flat Brush" w:hAnsi="Flat Brush" w:cs="Flat Brush"/>
      <w:sz w:val="24"/>
      <w:szCs w:val="24"/>
    </w:rPr>
  </w:style>
  <w:style w:type="paragraph" w:customStyle="1" w:styleId="xl130">
    <w:name w:val="xl130"/>
    <w:basedOn w:val="Normal"/>
    <w:qFormat/>
    <w:pPr>
      <w:pBdr>
        <w:top w:val="single" w:sz="8" w:space="0" w:color="000000"/>
        <w:left w:val="single" w:sz="8" w:space="0" w:color="000000"/>
        <w:right w:val="single" w:sz="8" w:space="0" w:color="000000"/>
      </w:pBdr>
      <w:overflowPunct w:val="0"/>
      <w:spacing w:before="100" w:after="100"/>
      <w:jc w:val="center"/>
      <w:textAlignment w:val="auto"/>
    </w:pPr>
    <w:rPr>
      <w:sz w:val="24"/>
      <w:szCs w:val="24"/>
    </w:rPr>
  </w:style>
  <w:style w:type="paragraph" w:customStyle="1" w:styleId="xl131">
    <w:name w:val="xl131"/>
    <w:basedOn w:val="Normal"/>
    <w:qFormat/>
    <w:pPr>
      <w:overflowPunct w:val="0"/>
      <w:spacing w:before="100" w:after="100"/>
      <w:jc w:val="center"/>
      <w:textAlignment w:val="auto"/>
    </w:pPr>
    <w:rPr>
      <w:rFonts w:ascii="Flat Brush" w:hAnsi="Flat Brush" w:cs="Flat Brush"/>
      <w:b/>
      <w:bCs/>
      <w:sz w:val="28"/>
      <w:szCs w:val="28"/>
    </w:rPr>
  </w:style>
  <w:style w:type="paragraph" w:customStyle="1" w:styleId="xl132">
    <w:name w:val="xl132"/>
    <w:basedOn w:val="Normal"/>
    <w:qFormat/>
    <w:pPr>
      <w:pBdr>
        <w:left w:val="single" w:sz="4" w:space="0" w:color="000000"/>
      </w:pBdr>
      <w:overflowPunct w:val="0"/>
      <w:spacing w:before="100" w:after="100"/>
      <w:jc w:val="center"/>
      <w:textAlignment w:val="auto"/>
    </w:pPr>
    <w:rPr>
      <w:rFonts w:ascii="Flat Brush" w:hAnsi="Flat Brush" w:cs="Flat Brush"/>
      <w:b/>
      <w:bCs/>
      <w:sz w:val="24"/>
      <w:szCs w:val="24"/>
    </w:rPr>
  </w:style>
  <w:style w:type="paragraph" w:customStyle="1" w:styleId="xl133">
    <w:name w:val="xl133"/>
    <w:basedOn w:val="Normal"/>
    <w:qFormat/>
    <w:pPr>
      <w:overflowPunct w:val="0"/>
      <w:spacing w:before="100" w:after="100"/>
      <w:jc w:val="center"/>
      <w:textAlignment w:val="auto"/>
    </w:pPr>
    <w:rPr>
      <w:rFonts w:ascii="Flat Brush" w:hAnsi="Flat Brush" w:cs="Flat Brush"/>
      <w:b/>
      <w:bCs/>
      <w:sz w:val="24"/>
      <w:szCs w:val="24"/>
    </w:rPr>
  </w:style>
  <w:style w:type="paragraph" w:customStyle="1" w:styleId="xl134">
    <w:name w:val="xl134"/>
    <w:basedOn w:val="Normal"/>
    <w:qFormat/>
    <w:pPr>
      <w:overflowPunct w:val="0"/>
      <w:spacing w:before="100" w:after="100"/>
      <w:textAlignment w:val="auto"/>
    </w:pPr>
    <w:rPr>
      <w:rFonts w:ascii="Flat Brush" w:hAnsi="Flat Brush" w:cs="Flat Brush"/>
      <w:b/>
      <w:bCs/>
      <w:i/>
      <w:iCs/>
      <w:sz w:val="24"/>
      <w:szCs w:val="24"/>
    </w:rPr>
  </w:style>
  <w:style w:type="paragraph" w:customStyle="1" w:styleId="xl135">
    <w:name w:val="xl135"/>
    <w:basedOn w:val="Normal"/>
    <w:qFormat/>
    <w:pPr>
      <w:pBdr>
        <w:left w:val="single" w:sz="4" w:space="0" w:color="000000"/>
      </w:pBdr>
      <w:overflowPunct w:val="0"/>
      <w:spacing w:before="100" w:after="100"/>
      <w:jc w:val="right"/>
      <w:textAlignment w:val="auto"/>
    </w:pPr>
    <w:rPr>
      <w:rFonts w:ascii="Flat Brush" w:hAnsi="Flat Brush" w:cs="Flat Brush"/>
      <w:i/>
      <w:iCs/>
      <w:sz w:val="24"/>
      <w:szCs w:val="24"/>
    </w:rPr>
  </w:style>
  <w:style w:type="paragraph" w:customStyle="1" w:styleId="xl136">
    <w:name w:val="xl136"/>
    <w:basedOn w:val="Normal"/>
    <w:qFormat/>
    <w:pPr>
      <w:overflowPunct w:val="0"/>
      <w:spacing w:before="100" w:after="100"/>
      <w:textAlignment w:val="auto"/>
    </w:pPr>
    <w:rPr>
      <w:rFonts w:ascii="Flat Brush" w:hAnsi="Flat Brush" w:cs="Flat Brush"/>
      <w:i/>
      <w:iCs/>
      <w:sz w:val="24"/>
      <w:szCs w:val="24"/>
    </w:rPr>
  </w:style>
  <w:style w:type="paragraph" w:customStyle="1" w:styleId="xl137">
    <w:name w:val="xl137"/>
    <w:basedOn w:val="Normal"/>
    <w:qFormat/>
    <w:pPr>
      <w:pBdr>
        <w:top w:val="single" w:sz="4" w:space="0" w:color="000000"/>
        <w:left w:val="single" w:sz="4" w:space="0" w:color="000000"/>
        <w:right w:val="single" w:sz="4" w:space="0" w:color="000000"/>
      </w:pBdr>
      <w:overflowPunct w:val="0"/>
      <w:spacing w:before="100" w:after="100"/>
      <w:jc w:val="center"/>
      <w:textAlignment w:val="auto"/>
    </w:pPr>
    <w:rPr>
      <w:rFonts w:ascii="Flat Brush" w:hAnsi="Flat Brush" w:cs="Flat Brush"/>
      <w:sz w:val="24"/>
      <w:szCs w:val="24"/>
    </w:rPr>
  </w:style>
  <w:style w:type="paragraph" w:customStyle="1" w:styleId="xl138">
    <w:name w:val="xl138"/>
    <w:basedOn w:val="Normal"/>
    <w:qFormat/>
    <w:pPr>
      <w:pBdr>
        <w:left w:val="single" w:sz="4" w:space="0" w:color="000000"/>
        <w:bottom w:val="single" w:sz="4" w:space="0" w:color="000000"/>
        <w:right w:val="single" w:sz="4" w:space="0" w:color="000000"/>
      </w:pBdr>
      <w:overflowPunct w:val="0"/>
      <w:spacing w:before="100" w:after="100"/>
      <w:jc w:val="center"/>
      <w:textAlignment w:val="auto"/>
    </w:pPr>
    <w:rPr>
      <w:rFonts w:ascii="Arial" w:hAnsi="Arial" w:cs="Arial"/>
      <w:sz w:val="24"/>
      <w:szCs w:val="24"/>
    </w:rPr>
  </w:style>
  <w:style w:type="paragraph" w:customStyle="1" w:styleId="xl139">
    <w:name w:val="xl139"/>
    <w:basedOn w:val="Normal"/>
    <w:qFormat/>
    <w:pPr>
      <w:overflowPunct w:val="0"/>
      <w:spacing w:before="100" w:after="100"/>
      <w:textAlignment w:val="auto"/>
    </w:pPr>
    <w:rPr>
      <w:i/>
      <w:iCs/>
      <w:sz w:val="24"/>
      <w:szCs w:val="24"/>
    </w:rPr>
  </w:style>
  <w:style w:type="paragraph" w:customStyle="1" w:styleId="xl140">
    <w:name w:val="xl140"/>
    <w:basedOn w:val="Normal"/>
    <w:qFormat/>
    <w:pPr>
      <w:overflowPunct w:val="0"/>
      <w:spacing w:before="100" w:after="100"/>
      <w:textAlignment w:val="auto"/>
    </w:pPr>
    <w:rPr>
      <w:rFonts w:ascii="Flat Brush" w:hAnsi="Flat Brush" w:cs="Flat Brush"/>
      <w:i/>
      <w:iCs/>
      <w:sz w:val="24"/>
      <w:szCs w:val="24"/>
    </w:rPr>
  </w:style>
  <w:style w:type="paragraph" w:customStyle="1" w:styleId="xl141">
    <w:name w:val="xl141"/>
    <w:basedOn w:val="Normal"/>
    <w:qFormat/>
    <w:pPr>
      <w:overflowPunct w:val="0"/>
      <w:spacing w:before="100" w:after="100"/>
      <w:textAlignment w:val="auto"/>
    </w:pPr>
    <w:rPr>
      <w:rFonts w:ascii="Arial" w:hAnsi="Arial" w:cs="Arial"/>
      <w:b/>
      <w:bCs/>
      <w:i/>
      <w:iCs/>
      <w:sz w:val="24"/>
      <w:szCs w:val="24"/>
    </w:rPr>
  </w:style>
  <w:style w:type="paragraph" w:customStyle="1" w:styleId="xl142">
    <w:name w:val="xl142"/>
    <w:basedOn w:val="Normal"/>
    <w:qFormat/>
    <w:pPr>
      <w:pBdr>
        <w:left w:val="single" w:sz="4" w:space="0" w:color="000000"/>
      </w:pBdr>
      <w:overflowPunct w:val="0"/>
      <w:spacing w:before="100" w:after="100"/>
      <w:textAlignment w:val="auto"/>
    </w:pPr>
    <w:rPr>
      <w:rFonts w:ascii="Flat Brush" w:hAnsi="Flat Brush" w:cs="Flat Brush"/>
      <w:sz w:val="24"/>
      <w:szCs w:val="24"/>
    </w:rPr>
  </w:style>
  <w:style w:type="paragraph" w:customStyle="1" w:styleId="xl143">
    <w:name w:val="xl143"/>
    <w:basedOn w:val="Normal"/>
    <w:qFormat/>
    <w:pPr>
      <w:overflowPunct w:val="0"/>
      <w:spacing w:before="100" w:after="100"/>
      <w:jc w:val="center"/>
      <w:textAlignment w:val="auto"/>
    </w:pPr>
    <w:rPr>
      <w:rFonts w:ascii="Flat Brush" w:hAnsi="Flat Brush" w:cs="Flat Brush"/>
      <w:sz w:val="24"/>
      <w:szCs w:val="24"/>
    </w:rPr>
  </w:style>
  <w:style w:type="paragraph" w:customStyle="1" w:styleId="xl144">
    <w:name w:val="xl144"/>
    <w:basedOn w:val="Normal"/>
    <w:qFormat/>
    <w:pPr>
      <w:overflowPunct w:val="0"/>
      <w:spacing w:before="100" w:after="100"/>
      <w:jc w:val="right"/>
      <w:textAlignment w:val="auto"/>
    </w:pPr>
    <w:rPr>
      <w:rFonts w:ascii="Flat Brush" w:hAnsi="Flat Brush" w:cs="Flat Brush"/>
      <w:i/>
      <w:iCs/>
      <w:sz w:val="24"/>
      <w:szCs w:val="24"/>
    </w:rPr>
  </w:style>
  <w:style w:type="paragraph" w:customStyle="1" w:styleId="xl145">
    <w:name w:val="xl145"/>
    <w:basedOn w:val="Normal"/>
    <w:qFormat/>
    <w:pPr>
      <w:overflowPunct w:val="0"/>
      <w:spacing w:before="100" w:after="100"/>
      <w:textAlignment w:val="auto"/>
    </w:pPr>
    <w:rPr>
      <w:rFonts w:ascii="Arial" w:hAnsi="Arial" w:cs="Arial"/>
      <w:sz w:val="24"/>
      <w:szCs w:val="24"/>
    </w:rPr>
  </w:style>
  <w:style w:type="paragraph" w:customStyle="1" w:styleId="xl146">
    <w:name w:val="xl146"/>
    <w:basedOn w:val="Normal"/>
    <w:qFormat/>
    <w:pPr>
      <w:pBdr>
        <w:left w:val="single" w:sz="4" w:space="0" w:color="000000"/>
      </w:pBdr>
      <w:overflowPunct w:val="0"/>
      <w:spacing w:before="100" w:after="100"/>
      <w:textAlignment w:val="auto"/>
    </w:pPr>
    <w:rPr>
      <w:rFonts w:ascii="Flat Brush" w:hAnsi="Flat Brush" w:cs="Flat Brush"/>
      <w:b/>
      <w:bCs/>
      <w:sz w:val="28"/>
      <w:szCs w:val="28"/>
    </w:rPr>
  </w:style>
  <w:style w:type="paragraph" w:customStyle="1" w:styleId="xl147">
    <w:name w:val="xl147"/>
    <w:basedOn w:val="Normal"/>
    <w:qFormat/>
    <w:pPr>
      <w:overflowPunct w:val="0"/>
      <w:spacing w:before="100" w:after="100"/>
      <w:textAlignment w:val="auto"/>
    </w:pPr>
    <w:rPr>
      <w:rFonts w:ascii="Flat Brush" w:hAnsi="Flat Brush" w:cs="Flat Brush"/>
      <w:b/>
      <w:bCs/>
      <w:sz w:val="28"/>
      <w:szCs w:val="28"/>
    </w:rPr>
  </w:style>
  <w:style w:type="paragraph" w:customStyle="1" w:styleId="xl148">
    <w:name w:val="xl148"/>
    <w:basedOn w:val="Normal"/>
    <w:qFormat/>
    <w:pPr>
      <w:pBdr>
        <w:top w:val="single" w:sz="8" w:space="0" w:color="000000"/>
        <w:left w:val="single" w:sz="8" w:space="0" w:color="000000"/>
        <w:bottom w:val="single" w:sz="8" w:space="0" w:color="000000"/>
      </w:pBdr>
      <w:overflowPunct w:val="0"/>
      <w:spacing w:before="100" w:after="100"/>
      <w:jc w:val="center"/>
      <w:textAlignment w:val="auto"/>
    </w:pPr>
    <w:rPr>
      <w:rFonts w:ascii="Flat Brush" w:hAnsi="Flat Brush" w:cs="Flat Brush"/>
      <w:sz w:val="28"/>
      <w:szCs w:val="28"/>
    </w:rPr>
  </w:style>
  <w:style w:type="paragraph" w:customStyle="1" w:styleId="xl149">
    <w:name w:val="xl149"/>
    <w:basedOn w:val="Normal"/>
    <w:qFormat/>
    <w:pPr>
      <w:pBdr>
        <w:top w:val="single" w:sz="8" w:space="0" w:color="000000"/>
        <w:bottom w:val="single" w:sz="8" w:space="0" w:color="000000"/>
      </w:pBdr>
      <w:overflowPunct w:val="0"/>
      <w:spacing w:before="100" w:after="100"/>
      <w:jc w:val="center"/>
      <w:textAlignment w:val="auto"/>
    </w:pPr>
    <w:rPr>
      <w:rFonts w:ascii="Flat Brush" w:hAnsi="Flat Brush" w:cs="Flat Brush"/>
      <w:sz w:val="28"/>
      <w:szCs w:val="28"/>
    </w:rPr>
  </w:style>
  <w:style w:type="paragraph" w:customStyle="1" w:styleId="xl150">
    <w:name w:val="xl150"/>
    <w:basedOn w:val="Normal"/>
    <w:qFormat/>
    <w:pPr>
      <w:pBdr>
        <w:top w:val="single" w:sz="8" w:space="0" w:color="000000"/>
        <w:bottom w:val="single" w:sz="8" w:space="0" w:color="000000"/>
        <w:right w:val="single" w:sz="8" w:space="0" w:color="000000"/>
      </w:pBdr>
      <w:overflowPunct w:val="0"/>
      <w:spacing w:before="100" w:after="100"/>
      <w:jc w:val="center"/>
      <w:textAlignment w:val="auto"/>
    </w:pPr>
    <w:rPr>
      <w:rFonts w:ascii="Flat Brush" w:hAnsi="Flat Brush" w:cs="Flat Brush"/>
      <w:sz w:val="28"/>
      <w:szCs w:val="28"/>
    </w:rPr>
  </w:style>
  <w:style w:type="paragraph" w:customStyle="1" w:styleId="xl151">
    <w:name w:val="xl151"/>
    <w:basedOn w:val="Normal"/>
    <w:qFormat/>
    <w:pPr>
      <w:pBdr>
        <w:top w:val="single" w:sz="4" w:space="0" w:color="000000"/>
        <w:left w:val="single" w:sz="4" w:space="0" w:color="000000"/>
      </w:pBdr>
      <w:overflowPunct w:val="0"/>
      <w:spacing w:before="100" w:after="100"/>
      <w:jc w:val="center"/>
      <w:textAlignment w:val="auto"/>
    </w:pPr>
    <w:rPr>
      <w:rFonts w:ascii="Flat Brush" w:hAnsi="Flat Brush" w:cs="Flat Brush"/>
      <w:b/>
      <w:bCs/>
      <w:sz w:val="28"/>
      <w:szCs w:val="28"/>
    </w:rPr>
  </w:style>
  <w:style w:type="paragraph" w:customStyle="1" w:styleId="xl152">
    <w:name w:val="xl152"/>
    <w:basedOn w:val="Normal"/>
    <w:qFormat/>
    <w:pPr>
      <w:pBdr>
        <w:top w:val="single" w:sz="4" w:space="0" w:color="000000"/>
      </w:pBdr>
      <w:overflowPunct w:val="0"/>
      <w:spacing w:before="100" w:after="100"/>
      <w:jc w:val="center"/>
      <w:textAlignment w:val="auto"/>
    </w:pPr>
    <w:rPr>
      <w:rFonts w:ascii="Flat Brush" w:hAnsi="Flat Brush" w:cs="Flat Brush"/>
      <w:b/>
      <w:bCs/>
      <w:sz w:val="28"/>
      <w:szCs w:val="28"/>
    </w:rPr>
  </w:style>
  <w:style w:type="paragraph" w:customStyle="1" w:styleId="msonormal0">
    <w:name w:val="msonormal"/>
    <w:basedOn w:val="Normal"/>
    <w:qFormat/>
    <w:pPr>
      <w:suppressAutoHyphens w:val="0"/>
      <w:overflowPunct w:val="0"/>
      <w:spacing w:before="100" w:after="100"/>
      <w:textAlignment w:val="auto"/>
    </w:pPr>
    <w:rPr>
      <w:sz w:val="24"/>
      <w:szCs w:val="24"/>
    </w:rPr>
  </w:style>
  <w:style w:type="paragraph" w:customStyle="1" w:styleId="font7">
    <w:name w:val="font7"/>
    <w:basedOn w:val="Normal"/>
    <w:qFormat/>
    <w:pPr>
      <w:suppressAutoHyphens w:val="0"/>
      <w:overflowPunct w:val="0"/>
      <w:spacing w:before="100" w:after="100"/>
      <w:textAlignment w:val="auto"/>
    </w:pPr>
    <w:rPr>
      <w:rFonts w:ascii="Flat Brush" w:hAnsi="Flat Brush" w:cs="Flat Brush"/>
      <w:b/>
      <w:bCs/>
      <w:i/>
      <w:iCs/>
      <w:sz w:val="24"/>
      <w:szCs w:val="24"/>
      <w:u w:val="single"/>
    </w:rPr>
  </w:style>
  <w:style w:type="paragraph" w:customStyle="1" w:styleId="font8">
    <w:name w:val="font8"/>
    <w:basedOn w:val="Normal"/>
    <w:qFormat/>
    <w:pPr>
      <w:suppressAutoHyphens w:val="0"/>
      <w:overflowPunct w:val="0"/>
      <w:spacing w:before="100" w:after="100"/>
      <w:textAlignment w:val="auto"/>
    </w:pPr>
    <w:rPr>
      <w:rFonts w:ascii="Flat Brush" w:hAnsi="Flat Brush" w:cs="Flat Brush"/>
      <w:b/>
      <w:bCs/>
      <w:i/>
      <w:iCs/>
      <w:sz w:val="24"/>
      <w:szCs w:val="24"/>
    </w:rPr>
  </w:style>
  <w:style w:type="paragraph" w:customStyle="1" w:styleId="xl63">
    <w:name w:val="xl63"/>
    <w:basedOn w:val="Normal"/>
    <w:qFormat/>
    <w:pPr>
      <w:suppressAutoHyphens w:val="0"/>
      <w:overflowPunct w:val="0"/>
      <w:spacing w:before="100" w:after="100"/>
      <w:textAlignment w:val="auto"/>
    </w:pPr>
    <w:rPr>
      <w:rFonts w:ascii="Flat Brush" w:hAnsi="Flat Brush" w:cs="Flat Brush"/>
      <w:sz w:val="24"/>
      <w:szCs w:val="24"/>
    </w:rPr>
  </w:style>
  <w:style w:type="paragraph" w:customStyle="1" w:styleId="xl64">
    <w:name w:val="xl64"/>
    <w:basedOn w:val="Normal"/>
    <w:qFormat/>
    <w:pPr>
      <w:suppressAutoHyphens w:val="0"/>
      <w:overflowPunct w:val="0"/>
      <w:spacing w:before="100" w:after="100"/>
      <w:textAlignment w:val="auto"/>
    </w:pPr>
    <w:rPr>
      <w:rFonts w:ascii="Flat Brush" w:hAnsi="Flat Brush" w:cs="Flat Brush"/>
      <w:sz w:val="24"/>
      <w:szCs w:val="24"/>
    </w:rPr>
  </w:style>
  <w:style w:type="paragraph" w:customStyle="1" w:styleId="Standard">
    <w:name w:val="Standard"/>
    <w:rsid w:val="009935E1"/>
    <w:pPr>
      <w:widowControl w:val="0"/>
      <w:suppressAutoHyphens/>
      <w:autoSpaceDN w:val="0"/>
      <w:textAlignment w:val="baseline"/>
    </w:pPr>
    <w:rPr>
      <w:rFonts w:eastAsia="SimSun" w:cs="Lucida Sans"/>
      <w:kern w:val="3"/>
      <w:sz w:val="24"/>
      <w:szCs w:val="24"/>
      <w:lang w:eastAsia="zh-CN" w:bidi="hi-IN"/>
    </w:rPr>
  </w:style>
  <w:style w:type="character" w:styleId="Lienhypertexte">
    <w:name w:val="Hyperlink"/>
    <w:basedOn w:val="Policepardfaut"/>
    <w:uiPriority w:val="99"/>
    <w:unhideWhenUsed/>
    <w:rsid w:val="00490250"/>
    <w:rPr>
      <w:color w:val="0563C1" w:themeColor="hyperlink"/>
      <w:u w:val="single"/>
    </w:rPr>
  </w:style>
  <w:style w:type="character" w:styleId="Mentionnonrsolue">
    <w:name w:val="Unresolved Mention"/>
    <w:basedOn w:val="Policepardfaut"/>
    <w:uiPriority w:val="99"/>
    <w:semiHidden/>
    <w:unhideWhenUsed/>
    <w:rsid w:val="00490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5766">
      <w:bodyDiv w:val="1"/>
      <w:marLeft w:val="0"/>
      <w:marRight w:val="0"/>
      <w:marTop w:val="0"/>
      <w:marBottom w:val="0"/>
      <w:divBdr>
        <w:top w:val="none" w:sz="0" w:space="0" w:color="auto"/>
        <w:left w:val="none" w:sz="0" w:space="0" w:color="auto"/>
        <w:bottom w:val="none" w:sz="0" w:space="0" w:color="auto"/>
        <w:right w:val="none" w:sz="0" w:space="0" w:color="auto"/>
      </w:divBdr>
      <w:divsChild>
        <w:div w:id="930046990">
          <w:marLeft w:val="547"/>
          <w:marRight w:val="0"/>
          <w:marTop w:val="200"/>
          <w:marBottom w:val="0"/>
          <w:divBdr>
            <w:top w:val="none" w:sz="0" w:space="0" w:color="auto"/>
            <w:left w:val="none" w:sz="0" w:space="0" w:color="auto"/>
            <w:bottom w:val="none" w:sz="0" w:space="0" w:color="auto"/>
            <w:right w:val="none" w:sz="0" w:space="0" w:color="auto"/>
          </w:divBdr>
        </w:div>
        <w:div w:id="1670451305">
          <w:marLeft w:val="547"/>
          <w:marRight w:val="0"/>
          <w:marTop w:val="200"/>
          <w:marBottom w:val="0"/>
          <w:divBdr>
            <w:top w:val="none" w:sz="0" w:space="0" w:color="auto"/>
            <w:left w:val="none" w:sz="0" w:space="0" w:color="auto"/>
            <w:bottom w:val="none" w:sz="0" w:space="0" w:color="auto"/>
            <w:right w:val="none" w:sz="0" w:space="0" w:color="auto"/>
          </w:divBdr>
        </w:div>
        <w:div w:id="10646250">
          <w:marLeft w:val="547"/>
          <w:marRight w:val="0"/>
          <w:marTop w:val="200"/>
          <w:marBottom w:val="0"/>
          <w:divBdr>
            <w:top w:val="none" w:sz="0" w:space="0" w:color="auto"/>
            <w:left w:val="none" w:sz="0" w:space="0" w:color="auto"/>
            <w:bottom w:val="none" w:sz="0" w:space="0" w:color="auto"/>
            <w:right w:val="none" w:sz="0" w:space="0" w:color="auto"/>
          </w:divBdr>
        </w:div>
        <w:div w:id="151261547">
          <w:marLeft w:val="547"/>
          <w:marRight w:val="0"/>
          <w:marTop w:val="200"/>
          <w:marBottom w:val="0"/>
          <w:divBdr>
            <w:top w:val="none" w:sz="0" w:space="0" w:color="auto"/>
            <w:left w:val="none" w:sz="0" w:space="0" w:color="auto"/>
            <w:bottom w:val="none" w:sz="0" w:space="0" w:color="auto"/>
            <w:right w:val="none" w:sz="0" w:space="0" w:color="auto"/>
          </w:divBdr>
        </w:div>
        <w:div w:id="1756592849">
          <w:marLeft w:val="547"/>
          <w:marRight w:val="0"/>
          <w:marTop w:val="200"/>
          <w:marBottom w:val="0"/>
          <w:divBdr>
            <w:top w:val="none" w:sz="0" w:space="0" w:color="auto"/>
            <w:left w:val="none" w:sz="0" w:space="0" w:color="auto"/>
            <w:bottom w:val="none" w:sz="0" w:space="0" w:color="auto"/>
            <w:right w:val="none" w:sz="0" w:space="0" w:color="auto"/>
          </w:divBdr>
        </w:div>
        <w:div w:id="1107580551">
          <w:marLeft w:val="547"/>
          <w:marRight w:val="0"/>
          <w:marTop w:val="200"/>
          <w:marBottom w:val="0"/>
          <w:divBdr>
            <w:top w:val="none" w:sz="0" w:space="0" w:color="auto"/>
            <w:left w:val="none" w:sz="0" w:space="0" w:color="auto"/>
            <w:bottom w:val="none" w:sz="0" w:space="0" w:color="auto"/>
            <w:right w:val="none" w:sz="0" w:space="0" w:color="auto"/>
          </w:divBdr>
        </w:div>
      </w:divsChild>
    </w:div>
    <w:div w:id="1515612891">
      <w:bodyDiv w:val="1"/>
      <w:marLeft w:val="0"/>
      <w:marRight w:val="0"/>
      <w:marTop w:val="0"/>
      <w:marBottom w:val="0"/>
      <w:divBdr>
        <w:top w:val="none" w:sz="0" w:space="0" w:color="auto"/>
        <w:left w:val="none" w:sz="0" w:space="0" w:color="auto"/>
        <w:bottom w:val="none" w:sz="0" w:space="0" w:color="auto"/>
        <w:right w:val="none" w:sz="0" w:space="0" w:color="auto"/>
      </w:divBdr>
      <w:divsChild>
        <w:div w:id="499928510">
          <w:marLeft w:val="547"/>
          <w:marRight w:val="0"/>
          <w:marTop w:val="200"/>
          <w:marBottom w:val="0"/>
          <w:divBdr>
            <w:top w:val="none" w:sz="0" w:space="0" w:color="auto"/>
            <w:left w:val="none" w:sz="0" w:space="0" w:color="auto"/>
            <w:bottom w:val="none" w:sz="0" w:space="0" w:color="auto"/>
            <w:right w:val="none" w:sz="0" w:space="0" w:color="auto"/>
          </w:divBdr>
        </w:div>
        <w:div w:id="843400703">
          <w:marLeft w:val="547"/>
          <w:marRight w:val="0"/>
          <w:marTop w:val="200"/>
          <w:marBottom w:val="0"/>
          <w:divBdr>
            <w:top w:val="none" w:sz="0" w:space="0" w:color="auto"/>
            <w:left w:val="none" w:sz="0" w:space="0" w:color="auto"/>
            <w:bottom w:val="none" w:sz="0" w:space="0" w:color="auto"/>
            <w:right w:val="none" w:sz="0" w:space="0" w:color="auto"/>
          </w:divBdr>
        </w:div>
        <w:div w:id="1159692046">
          <w:marLeft w:val="547"/>
          <w:marRight w:val="0"/>
          <w:marTop w:val="200"/>
          <w:marBottom w:val="0"/>
          <w:divBdr>
            <w:top w:val="none" w:sz="0" w:space="0" w:color="auto"/>
            <w:left w:val="none" w:sz="0" w:space="0" w:color="auto"/>
            <w:bottom w:val="none" w:sz="0" w:space="0" w:color="auto"/>
            <w:right w:val="none" w:sz="0" w:space="0" w:color="auto"/>
          </w:divBdr>
        </w:div>
        <w:div w:id="1824466348">
          <w:marLeft w:val="547"/>
          <w:marRight w:val="0"/>
          <w:marTop w:val="200"/>
          <w:marBottom w:val="0"/>
          <w:divBdr>
            <w:top w:val="none" w:sz="0" w:space="0" w:color="auto"/>
            <w:left w:val="none" w:sz="0" w:space="0" w:color="auto"/>
            <w:bottom w:val="none" w:sz="0" w:space="0" w:color="auto"/>
            <w:right w:val="none" w:sz="0" w:space="0" w:color="auto"/>
          </w:divBdr>
        </w:div>
      </w:divsChild>
    </w:div>
    <w:div w:id="1910577181">
      <w:bodyDiv w:val="1"/>
      <w:marLeft w:val="0"/>
      <w:marRight w:val="0"/>
      <w:marTop w:val="0"/>
      <w:marBottom w:val="0"/>
      <w:divBdr>
        <w:top w:val="none" w:sz="0" w:space="0" w:color="auto"/>
        <w:left w:val="none" w:sz="0" w:space="0" w:color="auto"/>
        <w:bottom w:val="none" w:sz="0" w:space="0" w:color="auto"/>
        <w:right w:val="none" w:sz="0" w:space="0" w:color="auto"/>
      </w:divBdr>
      <w:divsChild>
        <w:div w:id="1316068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3C0B-939F-483B-8858-E9ED2C03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1057</Words>
  <Characters>5817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PROCES VERBAL DE REUNION DE COMITE DIRECTEUR DE LIGUE</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 VERBAL DE REUNION DE COMITE DIRECTEUR DE LIGUE</dc:title>
  <dc:subject/>
  <dc:creator>A.F.P.A</dc:creator>
  <dc:description/>
  <cp:lastModifiedBy>LC</cp:lastModifiedBy>
  <cp:revision>4</cp:revision>
  <cp:lastPrinted>2020-10-27T08:03:00Z</cp:lastPrinted>
  <dcterms:created xsi:type="dcterms:W3CDTF">2022-06-10T08:38:00Z</dcterms:created>
  <dcterms:modified xsi:type="dcterms:W3CDTF">2022-06-16T09:53:00Z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E">
    <vt:lpwstr>AGRA151201.doc</vt:lpwstr>
  </property>
  <property fmtid="{D5CDD505-2E9C-101B-9397-08002B2CF9AE}" pid="3" name="AppVersion">
    <vt:lpwstr>16.0000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VTCASE">
    <vt:lpwstr>4</vt:lpwstr>
  </property>
  <property fmtid="{D5CDD505-2E9C-101B-9397-08002B2CF9AE}" pid="10" name="VTCommandPending">
    <vt:lpwstr>NONE</vt:lpwstr>
  </property>
  <property fmtid="{D5CDD505-2E9C-101B-9397-08002B2CF9AE}" pid="11" name="VTCurMacroFlags$">
    <vt:lpwstr>NNNN</vt:lpwstr>
  </property>
  <property fmtid="{D5CDD505-2E9C-101B-9397-08002B2CF9AE}" pid="12" name="VTINIT">
    <vt:lpwstr>1</vt:lpwstr>
  </property>
  <property fmtid="{D5CDD505-2E9C-101B-9397-08002B2CF9AE}" pid="13" name="VTypeCAPFlag$">
    <vt:lpwstr>TRUE</vt:lpwstr>
  </property>
  <property fmtid="{D5CDD505-2E9C-101B-9397-08002B2CF9AE}" pid="14" name="VTypeJoinDigitFlag$">
    <vt:lpwstr>FALSE</vt:lpwstr>
  </property>
  <property fmtid="{D5CDD505-2E9C-101B-9397-08002B2CF9AE}" pid="15" name="VTypeLCFlag$">
    <vt:lpwstr>FALSE</vt:lpwstr>
  </property>
  <property fmtid="{D5CDD505-2E9C-101B-9397-08002B2CF9AE}" pid="16" name="VTypeNoSpaceFlag$">
    <vt:lpwstr>TRUE</vt:lpwstr>
  </property>
  <property fmtid="{D5CDD505-2E9C-101B-9397-08002B2CF9AE}" pid="17" name="VTypeSpaceFlag$">
    <vt:lpwstr>FALSE</vt:lpwstr>
  </property>
  <property fmtid="{D5CDD505-2E9C-101B-9397-08002B2CF9AE}" pid="18" name="VTypeUCFlag$">
    <vt:lpwstr>FALSE</vt:lpwstr>
  </property>
</Properties>
</file>